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'1.0' encoding='UTF-8'?>
<Relationships xmlns="http://schemas.openxmlformats.org/package/2006/relationships"><Relationship Type="http://schemas.openxmlformats.org/officeDocument/2006/relationships/officeDocument" Target="word/document.xml" Id="R2fb0db6bcdc94858" /></Relationships>
</file>

<file path=word/document.xml><?xml version="1.0" encoding="utf-8"?>
<w:document xmlns:a="http://schemas.openxmlformats.org/drawingml/2006/main" xmlns:pic="http://schemas.openxmlformats.org/drawingml/2006/picture" xmlns:r="http://schemas.openxmlformats.org/officeDocument/2006/relationships" xmlns:w="http://schemas.openxmlformats.org/wordprocessingml/2006/main" xmlns:wp="http://schemas.openxmlformats.org/drawingml/2006/wordprocessingDrawing">
  <w:body>
    <w:p>
      <w: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0692000"/>
            <wp:effectExtent l="0" t="0" r="0" b="0"/>
            <wp:wrapNone/>
            <wp:docPr id="1" name="CoverB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overBg.png"/>
                    <pic:cNvPicPr/>
                  </pic:nvPicPr>
                  <pic:blipFill>
                    <a:blip r:embed="Re23ba7acdbed49bd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pacing w:before="5000"/>
      </w:pPr>
      <w:r/>
    </w:p>
    <w:p>
      <w:pPr>
        <w:spacing w:after="200"/>
        <w:ind w:left="1200" w:right="1200"/>
      </w:pPr>
      <w:r>
        <w:rPr>
          <w:rFonts w:ascii="Calibri" w:hAnsi="Calibri" w:eastAsia="Microsoft YaHei"/>
          <w:b/>
          <w:color w:val="2d3a35"/>
          <w:spacing w:val="30"/>
          <w:sz w:val="72"/>
        </w:rPr>
        <w:t>Техническое задание</w:t>
      </w:r>
    </w:p>
    <w:p>
      <w:pPr>
        <w:spacing w:after="500"/>
        <w:ind w:left="1200" w:right="1200"/>
      </w:pPr>
      <w:r>
        <w:rPr>
          <w:rFonts w:ascii="Calibri" w:hAnsi="Calibri" w:eastAsia="Microsoft YaHei"/>
          <w:color w:val="5A7A50"/>
          <w:spacing w:val="20"/>
          <w:sz w:val="44"/>
        </w:rPr>
        <w:t>Backend API «Растём»</w:t>
      </w:r>
    </w:p>
    <w:p>
      <w:pPr>
        <w:spacing w:after="3000"/>
        <w:ind w:left="1200" w:right="1200"/>
      </w:pPr>
      <w:r>
        <w:rPr>
          <w:rFonts w:ascii="Calibri" w:hAnsi="Calibri" w:eastAsia="Microsoft YaHei"/>
          <w:color w:val="5a6b62"/>
          <w:sz w:val="24"/>
        </w:rPr>
        <w:t>Единый документ: общие требования, схема БД, API, интеграции, деплой</w:t>
      </w:r>
    </w:p>
    <w:p>
      <w:pPr>
        <w:ind w:left="1200"/>
      </w:pPr>
      <w:r>
        <w:rPr>
          <w:color w:val="8a9a90"/>
          <w:sz w:val="20"/>
        </w:rPr>
        <w:t>Проект «Растём» — экосистема развития детей 0–6 лет  |  2025</w:t>
      </w:r>
    </w:p>
    <w:p>
      <w:pPr>
        <w:sectPr>
          <w:type w:val="nextPage"/>
          <w:pgSz w:w="11906" w:h="16838"/>
          <w:pgMar w:top="0" w:right="0" w:bottom="0" w:left="0" w:header="0" w:footer="0"/>
          <w:titlePg/>
        </w:sectPr>
      </w:pPr>
    </w:p>
    <w:p>
      <w:pPr>
        <w:pStyle w:val="Heading1"/>
      </w:pPr>
      <w:r>
        <w:t>Содержание</w:t>
      </w:r>
      <w:bookmarkStart w:name="_Toc000" w:id="1"/>
      <w:bookmarkEnd w:id="1"/>
    </w:p>
    <w:p>
      <w:pPr>
        <w:spacing w:after="300"/>
      </w:pPr>
      <w:r>
        <w:rPr>
          <w:color w:val="8a9a90"/>
          <w:sz w:val="18"/>
        </w:rPr>
        <w:t>Кликните правой кнопкой на оглавление и выберите «Обновить поле»</w:t>
      </w:r>
    </w:p>
    <w:p>
      <w:r>
        <w:fldChar w:fldCharType="begin"/>
      </w:r>
      <w:r>
        <w:instrText xml:space="preserve"> TOC \o "1-3" \h \z \u </w:instrText>
      </w:r>
      <w:r>
        <w:fldChar w:fldCharType="separate"/>
      </w:r>
    </w:p>
    <w:p>
      <w:pPr>
        <w:pStyle w:val="TOC1"/>
      </w:pPr>
      <w:r>
        <w:t>1. Общие сведения</w:t>
      </w:r>
      <w:r>
        <w:tab/>
      </w:r>
      <w:r>
        <w:t>3</w:t>
      </w:r>
    </w:p>
    <w:p>
      <w:pPr>
        <w:pStyle w:val="TOC1"/>
      </w:pPr>
      <w:r>
        <w:t>2. Что уже готово</w:t>
      </w:r>
      <w:r>
        <w:tab/>
      </w:r>
      <w:r>
        <w:t>4</w:t>
      </w:r>
    </w:p>
    <w:p>
      <w:pPr>
        <w:pStyle w:val="TOC2"/>
      </w:pPr>
      <w:r>
        <w:t>2.1 Страницы сайта</w:t>
      </w:r>
      <w:r>
        <w:tab/>
      </w:r>
      <w:r>
        <w:t>4</w:t>
      </w:r>
    </w:p>
    <w:p>
      <w:pPr>
        <w:pStyle w:val="TOC2"/>
      </w:pPr>
      <w:r>
        <w:t>2.2 Конверсионные элементы</w:t>
      </w:r>
      <w:r>
        <w:tab/>
      </w:r>
      <w:r>
        <w:t>5</w:t>
      </w:r>
    </w:p>
    <w:p>
      <w:pPr>
        <w:pStyle w:val="TOC1"/>
      </w:pPr>
      <w:r>
        <w:t>3. Стек и архитектура</w:t>
      </w:r>
      <w:r>
        <w:tab/>
      </w:r>
      <w:r>
        <w:t>6</w:t>
      </w:r>
    </w:p>
    <w:p>
      <w:pPr>
        <w:pStyle w:val="TOC1"/>
      </w:pPr>
      <w:r>
        <w:t>4. База данных</w:t>
      </w:r>
      <w:r>
        <w:tab/>
      </w:r>
      <w:r>
        <w:t>7</w:t>
      </w:r>
    </w:p>
    <w:p>
      <w:pPr>
        <w:pStyle w:val="TOC1"/>
      </w:pPr>
      <w:r>
        <w:t>5. API Endpoints</w:t>
      </w:r>
      <w:r>
        <w:tab/>
      </w:r>
      <w:r>
        <w:t>10</w:t>
      </w:r>
    </w:p>
    <w:p>
      <w:pPr>
        <w:pStyle w:val="TOC2"/>
      </w:pPr>
      <w:r>
        <w:t>5.1 Аутентификация</w:t>
      </w:r>
      <w:r>
        <w:tab/>
      </w:r>
      <w:r>
        <w:t>10</w:t>
      </w:r>
    </w:p>
    <w:p>
      <w:pPr>
        <w:pStyle w:val="TOC2"/>
      </w:pPr>
      <w:r>
        <w:t>5.2 Пользователь</w:t>
      </w:r>
      <w:r>
        <w:tab/>
      </w:r>
      <w:r>
        <w:t>11</w:t>
      </w:r>
    </w:p>
    <w:p>
      <w:pPr>
        <w:pStyle w:val="TOC2"/>
      </w:pPr>
      <w:r>
        <w:t>5.3 Каталог</w:t>
      </w:r>
      <w:r>
        <w:tab/>
      </w:r>
      <w:r>
        <w:t>11</w:t>
      </w:r>
    </w:p>
    <w:p>
      <w:pPr>
        <w:pStyle w:val="TOC2"/>
      </w:pPr>
      <w:r>
        <w:t>5.4 Блог</w:t>
      </w:r>
      <w:r>
        <w:tab/>
      </w:r>
      <w:r>
        <w:t>12</w:t>
      </w:r>
    </w:p>
    <w:p>
      <w:pPr>
        <w:pStyle w:val="TOC2"/>
      </w:pPr>
      <w:r>
        <w:t>5.5 Подписки и оплата</w:t>
      </w:r>
      <w:r>
        <w:tab/>
      </w:r>
      <w:r>
        <w:t>12</w:t>
      </w:r>
    </w:p>
    <w:p>
      <w:pPr>
        <w:pStyle w:val="TOC2"/>
      </w:pPr>
      <w:r>
        <w:t>5.6 Заказы и доставка</w:t>
      </w:r>
      <w:r>
        <w:tab/>
      </w:r>
      <w:r>
        <w:t>13</w:t>
      </w:r>
    </w:p>
    <w:p>
      <w:pPr>
        <w:pStyle w:val="TOC2"/>
      </w:pPr>
      <w:r>
        <w:t>5.7 Личный кабинет</w:t>
      </w:r>
      <w:r>
        <w:tab/>
      </w:r>
      <w:r>
        <w:t>14</w:t>
      </w:r>
    </w:p>
    <w:p>
      <w:pPr>
        <w:pStyle w:val="TOC2"/>
      </w:pPr>
      <w:r>
        <w:t>5.8 Психолог</w:t>
      </w:r>
      <w:r>
        <w:tab/>
      </w:r>
      <w:r>
        <w:t>15</w:t>
      </w:r>
    </w:p>
    <w:p>
      <w:pPr>
        <w:pStyle w:val="TOC1"/>
      </w:pPr>
      <w:r>
        <w:t>6. Внешние интеграции</w:t>
      </w:r>
      <w:r>
        <w:tab/>
      </w:r>
      <w:r>
        <w:t>16</w:t>
      </w:r>
    </w:p>
    <w:p>
      <w:pPr>
        <w:pStyle w:val="TOC1"/>
      </w:pPr>
      <w:r>
        <w:t>7. Безопасность</w:t>
      </w:r>
      <w:r>
        <w:tab/>
      </w:r>
      <w:r>
        <w:t>17</w:t>
      </w:r>
    </w:p>
    <w:p>
      <w:pPr>
        <w:pStyle w:val="TOC1"/>
      </w:pPr>
      <w:r>
        <w:t>8. Seed-данные</w:t>
      </w:r>
      <w:r>
        <w:tab/>
      </w:r>
      <w:r>
        <w:t>18</w:t>
      </w:r>
    </w:p>
    <w:p>
      <w:pPr>
        <w:pStyle w:val="TOC1"/>
      </w:pPr>
      <w:r>
        <w:t>9. Мониторинг</w:t>
      </w:r>
      <w:r>
        <w:tab/>
      </w:r>
      <w:r>
        <w:t>19</w:t>
      </w:r>
    </w:p>
    <w:p>
      <w:pPr>
        <w:pStyle w:val="TOC1"/>
      </w:pPr>
      <w:r>
        <w:t>10. Тестирование</w:t>
      </w:r>
      <w:r>
        <w:tab/>
      </w:r>
      <w:r>
        <w:t>20</w:t>
      </w:r>
    </w:p>
    <w:p>
      <w:pPr>
        <w:pStyle w:val="TOC1"/>
      </w:pPr>
      <w:r>
        <w:t>11. Деплой</w:t>
      </w:r>
      <w:r>
        <w:tab/>
      </w:r>
      <w:r>
        <w:t>21</w:t>
      </w:r>
    </w:p>
    <w:p>
      <w:pPr>
        <w:pStyle w:val="TOC1"/>
      </w:pPr>
      <w:r>
        <w:t>12. Этапы работы</w:t>
      </w:r>
      <w:r>
        <w:tab/>
      </w:r>
      <w:r>
        <w:t>22</w:t>
      </w:r>
    </w:p>
    <w:p>
      <w:pPr>
        <w:pStyle w:val="TOC1"/>
      </w:pPr>
      <w:r>
        <w:t>13. Взаимодействие с frontend</w:t>
      </w:r>
      <w:r>
        <w:tab/>
      </w:r>
      <w:r>
        <w:t>23</w:t>
      </w:r>
    </w:p>
    <w:p>
      <w:r>
        <w:fldChar w:fldCharType="end"/>
      </w:r>
    </w:p>
    <w:p>
      <w:pPr>
        <w:sectPr>
          <w:type w:val="nextPage"/>
          <w:pgSz w:w="11906" w:h="16838"/>
          <w:pgMar w:top="1800" w:right="1440" w:bottom="1440" w:left="1440" w:header="720" w:footer="720"/>
        </w:sectPr>
      </w:pPr>
    </w:p>
    <w:p>
      <w:pPr>
        <w:pStyle w:val="Heading1"/>
      </w:pPr>
      <w:r>
        <w:t>1. Общие сведения</w:t>
      </w:r>
      <w:bookmarkStart w:name="_Toc001" w:id="2"/>
      <w:bookmarkEnd w:id="2"/>
    </w:p>
    <w:p>
      <w:r>
        <w:t>Проект «Растём» — экосистема развития детей от 0 до 6 лет на основе подписки на развивающие боксы. Родители получают кураторски подобранные Montessori-игрушки, методические материалы, видео-курсы от экспертов и поддержку психолога.</w:t>
      </w:r>
    </w:p>
    <w:p>
      <w:r>
        <w:t>Что уже готово: полностью свёрстанный frontend (React + TypeScript + Tailwind CSS). 9 страниц, все UI-компоненты, анимации, адаптив. Требуется только backend API.</w:t>
      </w:r>
    </w:p>
    <w:p>
      <w:pPr>
        <w:pStyle w:val="Heading2"/>
      </w:pPr>
      <w:r>
        <w:t>Тарифы подписки</w:t>
      </w:r>
    </w:p>
    <w:tbl>
      <w:tblPr>
        <w:tblW w:w="5000" w:type="pct"/>
        <w:tblBorders>
          <w:top w:val="single" w:color="5A7A50" w:sz="12"/>
          <w:left w:val="nil"/>
          <w:bottom w:val="single" w:color="5A7A50" w:sz="12"/>
          <w:right w:val="nil"/>
          <w:insideH w:val="single" w:color="d8e0dc" w:sz="4"/>
          <w:insideV w:val="nil"/>
        </w:tblBorders>
      </w:tblPr>
      <w:tblGrid>
        <w:gridCol w:w="2200"/>
        <w:gridCol w:w="2200"/>
        <w:gridCol w:w="4600"/>
      </w:tblGrid>
      <w:tr>
        <w:trPr>
          <w:tblHeader/>
        </w:trPr>
        <w:tc>
          <w:tcPr>
            <w:tcW w:w="22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Тариф</w:t>
            </w:r>
          </w:p>
        </w:tc>
        <w:tc>
          <w:tcPr>
            <w:tcW w:w="22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Цена/квартал</w:t>
            </w:r>
          </w:p>
        </w:tc>
        <w:tc>
          <w:tcPr>
            <w:tcW w:w="46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Включено</w:t>
            </w:r>
          </w:p>
        </w:tc>
      </w:tr>
      <w:tr>
        <w:tc>
          <w:tcPr>
            <w:tcW w:w="2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Базовый</w:t>
            </w:r>
          </w:p>
        </w:tc>
        <w:tc>
          <w:tcPr>
            <w:tcW w:w="2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2 900 ₽</w:t>
            </w:r>
          </w:p>
        </w:tc>
        <w:tc>
          <w:tcPr>
            <w:tcW w:w="46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Бокс + Play Guide + доставка</w:t>
            </w:r>
          </w:p>
        </w:tc>
      </w:tr>
      <w:tr>
        <w:tc>
          <w:tcPr>
            <w:tcW w:w="2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Плюс</w:t>
            </w:r>
          </w:p>
        </w:tc>
        <w:tc>
          <w:tcPr>
            <w:tcW w:w="2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4 500 ₽</w:t>
            </w:r>
          </w:p>
        </w:tc>
        <w:tc>
          <w:tcPr>
            <w:tcW w:w="46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Всё из Базового + видео-курс + чат</w:t>
            </w:r>
          </w:p>
        </w:tc>
      </w:tr>
      <w:tr>
        <w:tc>
          <w:tcPr>
            <w:tcW w:w="2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Премиум</w:t>
            </w:r>
          </w:p>
        </w:tc>
        <w:tc>
          <w:tcPr>
            <w:tcW w:w="2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6 900 ₽</w:t>
            </w:r>
          </w:p>
        </w:tc>
        <w:tc>
          <w:tcPr>
            <w:tcW w:w="46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Всё из Плюс + 2 консультации психолога</w:t>
            </w:r>
          </w:p>
        </w:tc>
      </w:tr>
    </w:tbl>
    <w:p>
      <w:pPr>
        <w:pStyle w:val="Heading2"/>
      </w:pPr>
      <w:r>
        <w:t>Стек технологий</w:t>
      </w:r>
    </w:p>
    <w:p>
      <w:pPr>
        <w:numPr>
          <w:ilvl w:val="0"/>
          <w:numId w:val="1"/>
        </w:numPr>
      </w:pPr>
      <w:r>
        <w:t>Backend: Node.js + NestJS + TypeScript</w:t>
      </w:r>
    </w:p>
    <w:p>
      <w:pPr>
        <w:numPr>
          <w:ilvl w:val="0"/>
          <w:numId w:val="1"/>
        </w:numPr>
      </w:pPr>
      <w:r>
        <w:t>База данных: PostgreSQL + Prisma ORM</w:t>
      </w:r>
    </w:p>
    <w:p>
      <w:pPr>
        <w:numPr>
          <w:ilvl w:val="0"/>
          <w:numId w:val="1"/>
        </w:numPr>
      </w:pPr>
      <w:r>
        <w:t>Кэш и сессии: Redis</w:t>
      </w:r>
    </w:p>
    <w:p>
      <w:pPr>
        <w:numPr>
          <w:ilvl w:val="0"/>
          <w:numId w:val="1"/>
        </w:numPr>
      </w:pPr>
      <w:r>
        <w:t>Хранилище: S3-совместимое (фото, видео)</w:t>
      </w:r>
    </w:p>
    <w:p>
      <w:pPr>
        <w:numPr>
          <w:ilvl w:val="0"/>
          <w:numId w:val="1"/>
        </w:numPr>
      </w:pPr>
      <w:r>
        <w:t>Хостинг: Yandex Cloud / Selectel (РФ, 152-ФЗ)</w:t>
      </w:r>
    </w:p>
    <w:p>
      <w:pPr>
        <w:numPr>
          <w:ilvl w:val="0"/>
          <w:numId w:val="1"/>
        </w:numPr>
      </w:pPr>
      <w:r>
        <w:t>Срок реализации: 10 недель</w:t>
      </w:r>
    </w:p>
    <w:p>
      <w:pPr>
        <w:pStyle w:val="Heading1"/>
      </w:pPr>
      <w:r>
        <w:t>2. Что уже готово</w:t>
      </w:r>
      <w:bookmarkStart w:name="_Toc002" w:id="3"/>
      <w:bookmarkEnd w:id="3"/>
    </w:p>
    <w:p>
      <w:pPr>
        <w:pStyle w:val="Heading2"/>
      </w:pPr>
      <w:r>
        <w:t>2.1 Страницы сайта</w:t>
      </w:r>
    </w:p>
    <w:p>
      <w:r>
        <w:t>Полностью свёрстанный frontend (React + TypeScript + Tailwind CSS). Все страницы, анимации, адаптивная вёрстка.</w:t>
      </w:r>
    </w:p>
    <w:tbl>
      <w:tblPr>
        <w:tblW w:w="5000" w:type="pct"/>
        <w:tblBorders>
          <w:top w:val="single" w:color="5A7A50" w:sz="12"/>
          <w:left w:val="nil"/>
          <w:bottom w:val="single" w:color="5A7A50" w:sz="12"/>
          <w:right w:val="nil"/>
          <w:insideH w:val="single" w:color="d8e0dc" w:sz="4"/>
          <w:insideV w:val="nil"/>
        </w:tblBorders>
      </w:tblPr>
      <w:tblGrid>
        <w:gridCol w:w="2500"/>
        <w:gridCol w:w="6500"/>
      </w:tblGrid>
      <w:tr>
        <w:trPr>
          <w:tblHeader/>
        </w:trPr>
        <w:tc>
          <w:tcPr>
            <w:tcW w:w="25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Страница</w:t>
            </w:r>
          </w:p>
        </w:tc>
        <w:tc>
          <w:tcPr>
            <w:tcW w:w="65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Что внутри</w:t>
            </w:r>
          </w:p>
        </w:tc>
      </w:tr>
      <w:tr>
        <w:tc>
          <w:tcPr>
            <w:tcW w:w="25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Главная</w:t>
            </w:r>
          </w:p>
        </w:tc>
        <w:tc>
          <w:tcPr>
            <w:tcW w:w="65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Лендинг с конверсионными элементами, тарифами, отзывами, FAQ</w:t>
            </w:r>
          </w:p>
        </w:tc>
      </w:tr>
      <w:tr>
        <w:tc>
          <w:tcPr>
            <w:tcW w:w="25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Каталог (/catalog)</w:t>
            </w:r>
          </w:p>
        </w:tc>
        <w:tc>
          <w:tcPr>
            <w:tcW w:w="65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7 развивающих наборов с фильтрами по возрасту</w:t>
            </w:r>
          </w:p>
        </w:tc>
      </w:tr>
      <w:tr>
        <w:tc>
          <w:tcPr>
            <w:tcW w:w="25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Блог (/blog)</w:t>
            </w:r>
          </w:p>
        </w:tc>
        <w:tc>
          <w:tcPr>
            <w:tcW w:w="65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6 статей с категориями, авторством, полным текстом</w:t>
            </w:r>
          </w:p>
        </w:tc>
      </w:tr>
      <w:tr>
        <w:tc>
          <w:tcPr>
            <w:tcW w:w="25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О нас (/about)</w:t>
            </w:r>
          </w:p>
        </w:tc>
        <w:tc>
          <w:tcPr>
            <w:tcW w:w="65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История, ценности, хронология</w:t>
            </w:r>
          </w:p>
        </w:tc>
      </w:tr>
      <w:tr>
        <w:tc>
          <w:tcPr>
            <w:tcW w:w="25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Контакты (/contacts)</w:t>
            </w:r>
          </w:p>
        </w:tc>
        <w:tc>
          <w:tcPr>
            <w:tcW w:w="65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Форма обратной связи, контакты, мессенджеры</w:t>
            </w:r>
          </w:p>
        </w:tc>
      </w:tr>
      <w:tr>
        <w:tc>
          <w:tcPr>
            <w:tcW w:w="25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ЛК (/dashboard)</w:t>
            </w:r>
          </w:p>
        </w:tc>
        <w:tc>
          <w:tcPr>
            <w:tcW w:w="65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Обзор, материалы, видеоуроки, психолог, прогресс</w:t>
            </w:r>
          </w:p>
        </w:tc>
      </w:tr>
    </w:tbl>
    <w:p>
      <w:pPr>
        <w:pStyle w:val="Heading2"/>
      </w:pPr>
      <w:r>
        <w:t>2.2 Конверсионные элементы</w:t>
      </w:r>
    </w:p>
    <w:p>
      <w:pPr>
        <w:numPr>
          <w:ilvl w:val="0"/>
          <w:numId w:val="1"/>
        </w:numPr>
      </w:pPr>
      <w:r>
        <w:t>Обратный отсчёт таймер (72 часа)</w:t>
      </w:r>
    </w:p>
    <w:p>
      <w:pPr>
        <w:numPr>
          <w:ilvl w:val="0"/>
          <w:numId w:val="1"/>
        </w:numPr>
      </w:pPr>
      <w:r>
        <w:t>Анимированный счётчик статистики</w:t>
      </w:r>
    </w:p>
    <w:p>
      <w:pPr>
        <w:numPr>
          <w:ilvl w:val="0"/>
          <w:numId w:val="1"/>
        </w:numPr>
      </w:pPr>
      <w:r>
        <w:t>Бар доверия</w:t>
      </w:r>
    </w:p>
    <w:p>
      <w:pPr>
        <w:numPr>
          <w:ilvl w:val="0"/>
          <w:numId w:val="1"/>
        </w:numPr>
      </w:pPr>
      <w:r>
        <w:t>Секция сравнения с магазином</w:t>
      </w:r>
    </w:p>
    <w:p>
      <w:pPr>
        <w:numPr>
          <w:ilvl w:val="0"/>
          <w:numId w:val="1"/>
        </w:numPr>
      </w:pPr>
      <w:r>
        <w:t>Sticky CTA-бар</w:t>
      </w:r>
    </w:p>
    <w:p>
      <w:pPr>
        <w:numPr>
          <w:ilvl w:val="0"/>
          <w:numId w:val="1"/>
        </w:numPr>
      </w:pPr>
      <w:r>
        <w:t>Exit-intent popup</w:t>
      </w:r>
    </w:p>
    <w:p>
      <w:pPr>
        <w:numPr>
          <w:ilvl w:val="0"/>
          <w:numId w:val="1"/>
        </w:numPr>
      </w:pPr>
      <w:r>
        <w:t>Star-рейтинги в отзывах</w:t>
      </w:r>
    </w:p>
    <w:p>
      <w:pPr>
        <w:numPr>
          <w:ilvl w:val="0"/>
          <w:numId w:val="1"/>
        </w:numPr>
      </w:pPr>
      <w:r>
        <w:t>Аккордеон FAQ (10 вопросов)</w:t>
      </w:r>
    </w:p>
    <w:p>
      <w:pPr>
        <w:pStyle w:val="Heading1"/>
      </w:pPr>
      <w:r>
        <w:t>3. Стек и архитектура</w:t>
      </w:r>
      <w:bookmarkStart w:name="_Toc003" w:id="4"/>
      <w:bookmarkEnd w:id="4"/>
    </w:p>
    <w:p>
      <w:pPr>
        <w:pStyle w:val="Heading2"/>
      </w:pPr>
      <w:r>
        <w:t>Архитектура системы</w:t>
      </w:r>
    </w:p>
    <w:p>
      <w:pPr>
        <w:pStyle w:val="Code"/>
      </w:pPr>
      <w:r>
        <w:t>Клиент (React) → Nginx → NestJS API → PostgreSQL</w:t>
      </w:r>
    </w:p>
    <w:p>
      <w:pPr>
        <w:pStyle w:val="Code"/>
      </w:pPr>
      <w:r>
        <w:t>  → Redis (кэш, сессии, rate limit)</w:t>
      </w:r>
    </w:p>
    <w:p>
      <w:pPr>
        <w:pStyle w:val="Code"/>
      </w:pPr>
      <w:r>
        <w:t>  → S3-хранилище (фото, видео)</w:t>
      </w:r>
    </w:p>
    <w:p>
      <w:pPr>
        <w:pStyle w:val="Code"/>
      </w:pPr>
      <w:r>
        <w:t>  → ЮKassa (оплата) → СДЭК / Boxberry (доставка)</w:t>
      </w:r>
    </w:p>
    <w:p>
      <w:pPr>
        <w:pStyle w:val="Code"/>
      </w:pPr>
      <w:r>
        <w:t>  → SendPulse / Unisender (email)</w:t>
      </w:r>
    </w:p>
    <w:p>
      <w:pPr>
        <w:pStyle w:val="Heading1"/>
      </w:pPr>
      <w:r>
        <w:t>4. База данных (PostgreSQL)</w:t>
      </w:r>
      <w:bookmarkStart w:name="_Toc004" w:id="5"/>
      <w:bookmarkEnd w:id="5"/>
    </w:p>
    <w:p>
      <w:r>
        <w:t>Все таблицы используют UUID PRIMARY KEY (gen_random_uuid). Цены хранятся в копейках.</w:t>
      </w:r>
    </w:p>
    <w:p>
      <w:pPr>
        <w:pStyle w:val="Heading2"/>
      </w:pPr>
      <w:r>
        <w:t>4.1 Пользователи и дети</w:t>
      </w:r>
    </w:p>
    <w:p>
      <w:pPr>
        <w:pStyle w:val="Code"/>
      </w:pPr>
      <w:r>
        <w:t>users</w:t>
      </w:r>
    </w:p>
    <w:p>
      <w:pPr>
        <w:pStyle w:val="Code"/>
      </w:pPr>
      <w:r>
        <w:t>  id UUID PK, email VARCHAR(255) UNIQUE, password_hash VARCHAR(255) -- bcrypt 12 rounds</w:t>
      </w:r>
    </w:p>
    <w:p>
      <w:pPr>
        <w:pStyle w:val="Code"/>
      </w:pPr>
      <w:r>
        <w:t>  first_name VARCHAR(100), phone VARCHAR(20), role ENUM('user','admin')</w:t>
      </w:r>
    </w:p>
    <w:p>
      <w:pPr>
        <w:pStyle w:val="Code"/>
      </w:pPr>
      <w:r>
        <w:t>  is_active BOOLEAN DEFAULT true, email_verified BOOLEAN DEFAULT false</w:t>
      </w:r>
    </w:p>
    <w:p>
      <w:pPr>
        <w:pStyle w:val="Code"/>
      </w:pPr>
      <w:r>
        <w:t>  created_at, updated_at, last_login TIMESTAMP</w:t>
      </w:r>
    </w:p>
    <w:p>
      <w:pPr>
        <w:pStyle w:val="Code"/>
      </w:pPr>
      <w:r>
        <w:t>children</w:t>
      </w:r>
    </w:p>
    <w:p>
      <w:pPr>
        <w:pStyle w:val="Code"/>
      </w:pPr>
      <w:r>
        <w:t>  id UUID PK, user_id UUID FK ON DELETE CASCADE</w:t>
      </w:r>
    </w:p>
    <w:p>
      <w:pPr>
        <w:pStyle w:val="Code"/>
      </w:pPr>
      <w:r>
        <w:t>  name VARCHAR(100), birth_date DATE, avatar_url VARCHAR(500)</w:t>
      </w:r>
    </w:p>
    <w:p>
      <w:pPr>
        <w:pStyle w:val="Code"/>
      </w:pPr>
      <w:r>
        <w:t>  current_stage VARCHAR(50) -- auto: 0-3m, 4-6m, 7-9m, 10-12m, 1-2y, 2-4y, 4-6y</w:t>
      </w:r>
    </w:p>
    <w:p>
      <w:pPr>
        <w:pStyle w:val="Heading2"/>
      </w:pPr>
      <w:r>
        <w:t>4.2 Подписки и платежи</w:t>
      </w:r>
    </w:p>
    <w:p>
      <w:pPr>
        <w:pStyle w:val="Code"/>
      </w:pPr>
      <w:r>
        <w:t>subscriptions</w:t>
      </w:r>
    </w:p>
    <w:p>
      <w:pPr>
        <w:pStyle w:val="Code"/>
      </w:pPr>
      <w:r>
        <w:t>  id UUID PK, user_id UUID FK, tier ENUM('basic','plus','premium')</w:t>
      </w:r>
    </w:p>
    <w:p>
      <w:pPr>
        <w:pStyle w:val="Code"/>
      </w:pPr>
      <w:r>
        <w:t>  status ENUM('active','paused','cancelled','expired') DEFAULT 'active'</w:t>
      </w:r>
    </w:p>
    <w:p>
      <w:pPr>
        <w:pStyle w:val="Code"/>
      </w:pPr>
      <w:r>
        <w:t>  price INTEGER NOT NULL, period ENUM('quarterly') DEFAULT 'quarterly'</w:t>
      </w:r>
    </w:p>
    <w:p>
      <w:pPr>
        <w:pStyle w:val="Code"/>
      </w:pPr>
      <w:r>
        <w:t>  started_at, ends_at, next_billing_at TIMESTAMP</w:t>
      </w:r>
    </w:p>
    <w:p>
      <w:pPr>
        <w:pStyle w:val="Code"/>
      </w:pPr>
      <w:r>
        <w:t>  yookassa_payment_method_id VARCHAR(255) -- for recurring</w:t>
      </w:r>
    </w:p>
    <w:p>
      <w:pPr>
        <w:pStyle w:val="Code"/>
      </w:pPr>
      <w:r>
        <w:t>  cancelled_at, cancellation_reason</w:t>
      </w:r>
    </w:p>
    <w:p>
      <w:pPr>
        <w:pStyle w:val="Code"/>
      </w:pPr>
      <w:r>
        <w:t>payments</w:t>
      </w:r>
    </w:p>
    <w:p>
      <w:pPr>
        <w:pStyle w:val="Code"/>
      </w:pPr>
      <w:r>
        <w:t>  id UUID PK, user_id UUID FK, subscription_id UUID FK</w:t>
      </w:r>
    </w:p>
    <w:p>
      <w:pPr>
        <w:pStyle w:val="Code"/>
      </w:pPr>
      <w:r>
        <w:t>  amount INTEGER NOT NULL, status ENUM('pending','success','failed','refunded')</w:t>
      </w:r>
    </w:p>
    <w:p>
      <w:pPr>
        <w:pStyle w:val="Code"/>
      </w:pPr>
      <w:r>
        <w:t>  yookassa_payment_id VARCHAR(255), paid_at TIMESTAMP</w:t>
      </w:r>
    </w:p>
    <w:p>
      <w:pPr>
        <w:pStyle w:val="Heading2"/>
      </w:pPr>
      <w:r>
        <w:t>4.3 Каталог (7 наборов)</w:t>
      </w:r>
    </w:p>
    <w:p>
      <w:pPr>
        <w:pStyle w:val="Code"/>
      </w:pPr>
      <w:r>
        <w:t>toy_sets</w:t>
      </w:r>
    </w:p>
    <w:p>
      <w:pPr>
        <w:pStyle w:val="Code"/>
      </w:pPr>
      <w:r>
        <w:t>  id UUID PK, slug VARCHAR(50) UNIQUE, age_label VARCHAR(50)</w:t>
      </w:r>
    </w:p>
    <w:p>
      <w:pPr>
        <w:pStyle w:val="Code"/>
      </w:pPr>
      <w:r>
        <w:t>  title VARCHAR(200), subtitle TEXT, price INTEGER, image_url VARCHAR(500)</w:t>
      </w:r>
    </w:p>
    <w:p>
      <w:pPr>
        <w:pStyle w:val="Code"/>
      </w:pPr>
      <w:r>
        <w:t>  milestone TEXT -- expert quote about this stage</w:t>
      </w:r>
    </w:p>
    <w:p>
      <w:pPr>
        <w:pStyle w:val="Code"/>
      </w:pPr>
      <w:r>
        <w:t>toys</w:t>
      </w:r>
    </w:p>
    <w:p>
      <w:pPr>
        <w:pStyle w:val="Code"/>
      </w:pPr>
      <w:r>
        <w:t>  id UUID PK, set_id UUID FK ON DELETE CASCADE, name VARCHAR(200)</w:t>
      </w:r>
    </w:p>
    <w:p>
      <w:pPr>
        <w:pStyle w:val="Code"/>
      </w:pPr>
      <w:r>
        <w:t>  description TEXT, image_url VARCHAR(500)</w:t>
      </w:r>
    </w:p>
    <w:p>
      <w:pPr>
        <w:pStyle w:val="Code"/>
      </w:pPr>
      <w:r>
        <w:t>skills</w:t>
      </w:r>
    </w:p>
    <w:p>
      <w:pPr>
        <w:pStyle w:val="Code"/>
      </w:pPr>
      <w:r>
        <w:t>  id UUID PK, set_id UUID FK ON DELETE CASCADE, label VARCHAR(100)</w:t>
      </w:r>
    </w:p>
    <w:p>
      <w:pPr>
        <w:pStyle w:val="Code"/>
      </w:pPr>
      <w:r>
        <w:t>  description TEXT</w:t>
      </w:r>
    </w:p>
    <w:p>
      <w:pPr>
        <w:pStyle w:val="Heading2"/>
      </w:pPr>
      <w:r>
        <w:t>4.4 Блог</w:t>
      </w:r>
    </w:p>
    <w:p>
      <w:pPr>
        <w:pStyle w:val="Code"/>
      </w:pPr>
      <w:r>
        <w:t>articles</w:t>
      </w:r>
    </w:p>
    <w:p>
      <w:pPr>
        <w:pStyle w:val="Code"/>
      </w:pPr>
      <w:r>
        <w:t>  id UUID PK, slug VARCHAR(200) UNIQUE, title VARCHAR(300), subtitle TEXT</w:t>
      </w:r>
    </w:p>
    <w:p>
      <w:pPr>
        <w:pStyle w:val="Code"/>
      </w:pPr>
      <w:r>
        <w:t>  author_name VARCHAR(200), author_role VARCHAR(200), category VARCHAR(50)</w:t>
      </w:r>
    </w:p>
    <w:p>
      <w:pPr>
        <w:pStyle w:val="Code"/>
      </w:pPr>
      <w:r>
        <w:t>  image_url VARCHAR(500), read_time VARCHAR(20), content TEXT</w:t>
      </w:r>
    </w:p>
    <w:p>
      <w:pPr>
        <w:pStyle w:val="Code"/>
      </w:pPr>
      <w:r>
        <w:t>  published BOOLEAN DEFAULT true, published_at TIMESTAMP</w:t>
      </w:r>
    </w:p>
    <w:p>
      <w:pPr>
        <w:pStyle w:val="Heading2"/>
      </w:pPr>
      <w:r>
        <w:t>4.5 Личный кабинет</w:t>
      </w:r>
    </w:p>
    <w:p>
      <w:pPr>
        <w:pStyle w:val="Code"/>
      </w:pPr>
      <w:r>
        <w:t>materials</w:t>
      </w:r>
    </w:p>
    <w:p>
      <w:pPr>
        <w:pStyle w:val="Code"/>
      </w:pPr>
      <w:r>
        <w:t>  id UUID PK, title VARCHAR(300), type ENUM('article','video')</w:t>
      </w:r>
    </w:p>
    <w:p>
      <w:pPr>
        <w:pStyle w:val="Code"/>
      </w:pPr>
      <w:r>
        <w:t>  locked_tier ENUM('basic','plus','premium') DEFAULT 'basic'</w:t>
      </w:r>
    </w:p>
    <w:p>
      <w:pPr>
        <w:pStyle w:val="Code"/>
      </w:pPr>
      <w:r>
        <w:t>  tag VARCHAR(50), duration VARCHAR(20), content_url VARCHAR(500), order_index INTEGER</w:t>
      </w:r>
    </w:p>
    <w:p>
      <w:pPr>
        <w:pStyle w:val="Code"/>
      </w:pPr>
      <w:r>
        <w:t>video_lessons</w:t>
      </w:r>
    </w:p>
    <w:p>
      <w:pPr>
        <w:pStyle w:val="Code"/>
      </w:pPr>
      <w:r>
        <w:t>  id UUID PK, title VARCHAR(300), description TEXT, age VARCHAR(50)</w:t>
      </w:r>
    </w:p>
    <w:p>
      <w:pPr>
        <w:pStyle w:val="Code"/>
      </w:pPr>
      <w:r>
        <w:t>  duration VARCHAR(20), video_url VARCHAR(500), order_index INTEGER</w:t>
      </w:r>
    </w:p>
    <w:p>
      <w:pPr>
        <w:pStyle w:val="Code"/>
      </w:pPr>
      <w:r>
        <w:t>video_progress</w:t>
      </w:r>
    </w:p>
    <w:p>
      <w:pPr>
        <w:pStyle w:val="Code"/>
      </w:pPr>
      <w:r>
        <w:t>  id UUID PK, user_id UUID FK, video_id UUID FK, completed BOOLEAN</w:t>
      </w:r>
    </w:p>
    <w:p>
      <w:pPr>
        <w:pStyle w:val="Code"/>
      </w:pPr>
      <w:r>
        <w:t>  UNIQUE(user_id, video_id)</w:t>
      </w:r>
    </w:p>
    <w:p>
      <w:pPr>
        <w:pStyle w:val="Code"/>
      </w:pPr>
      <w:r>
        <w:t>progress_entries</w:t>
      </w:r>
    </w:p>
    <w:p>
      <w:pPr>
        <w:pStyle w:val="Code"/>
      </w:pPr>
      <w:r>
        <w:t>  id UUID PK, child_id UUID FK ON DELETE CASCADE</w:t>
      </w:r>
    </w:p>
    <w:p>
      <w:pPr>
        <w:pStyle w:val="Code"/>
      </w:pPr>
      <w:r>
        <w:t>  motor, cognitive, speech, social INTEGER CHECK (0..100)</w:t>
      </w:r>
    </w:p>
    <w:p>
      <w:pPr>
        <w:pStyle w:val="Code"/>
      </w:pPr>
      <w:r>
        <w:t>  notes TEXT, recorded_at TIMESTAMP</w:t>
      </w:r>
    </w:p>
    <w:p>
      <w:pPr>
        <w:pStyle w:val="Heading2"/>
      </w:pPr>
      <w:r>
        <w:t>4.6 Психолог</w:t>
      </w:r>
    </w:p>
    <w:p>
      <w:pPr>
        <w:pStyle w:val="Code"/>
      </w:pPr>
      <w:r>
        <w:t>psychologists</w:t>
      </w:r>
    </w:p>
    <w:p>
      <w:pPr>
        <w:pStyle w:val="Code"/>
      </w:pPr>
      <w:r>
        <w:t>  id UUID PK, name VARCHAR(200), role VARCHAR(200), bio TEXT</w:t>
      </w:r>
    </w:p>
    <w:p>
      <w:pPr>
        <w:pStyle w:val="Code"/>
      </w:pPr>
      <w:r>
        <w:t>  avatar_url VARCHAR(500), is_active BOOLEAN DEFAULT true</w:t>
      </w:r>
    </w:p>
    <w:p>
      <w:pPr>
        <w:pStyle w:val="Code"/>
      </w:pPr>
      <w:r>
        <w:t>psych_slots</w:t>
      </w:r>
    </w:p>
    <w:p>
      <w:pPr>
        <w:pStyle w:val="Code"/>
      </w:pPr>
      <w:r>
        <w:t>  id UUID PK, psychologist_id UUID FK, date DATE, time TIME</w:t>
      </w:r>
    </w:p>
    <w:p>
      <w:pPr>
        <w:pStyle w:val="Code"/>
      </w:pPr>
      <w:r>
        <w:t>  status ENUM('available','booked','completed','cancelled')</w:t>
      </w:r>
    </w:p>
    <w:p>
      <w:pPr>
        <w:pStyle w:val="Code"/>
      </w:pPr>
      <w:r>
        <w:t>  user_id UUID FK, child_id UUID FK, notes TEXT</w:t>
      </w:r>
    </w:p>
    <w:p>
      <w:pPr>
        <w:pStyle w:val="Heading2"/>
      </w:pPr>
      <w:r>
        <w:t>4.7 Доставка</w:t>
      </w:r>
    </w:p>
    <w:p>
      <w:pPr>
        <w:pStyle w:val="Code"/>
      </w:pPr>
      <w:r>
        <w:t>boxes</w:t>
      </w:r>
    </w:p>
    <w:p>
      <w:pPr>
        <w:pStyle w:val="Code"/>
      </w:pPr>
      <w:r>
        <w:t>  id UUID PK, set_id UUID FK, subscription_id UUID FK</w:t>
      </w:r>
    </w:p>
    <w:p>
      <w:pPr>
        <w:pStyle w:val="Code"/>
      </w:pPr>
      <w:r>
        <w:t>  status ENUM('preparing','shipped','delivered','returned')</w:t>
      </w:r>
    </w:p>
    <w:p>
      <w:pPr>
        <w:pStyle w:val="Code"/>
      </w:pPr>
      <w:r>
        <w:t>  shipped_at, delivered_at TIMESTAMP, track_number VARCHAR(100)</w:t>
      </w:r>
    </w:p>
    <w:p>
      <w:pPr>
        <w:pStyle w:val="Code"/>
      </w:pPr>
      <w:r>
        <w:t>  courier_service ENUM('cdek','boxberry')</w:t>
      </w:r>
    </w:p>
    <w:p>
      <w:pPr>
        <w:pStyle w:val="Heading1"/>
      </w:pPr>
      <w:r>
        <w:t>5. API Endpoints</w:t>
      </w:r>
      <w:bookmarkStart w:name="_Toc005" w:id="6"/>
      <w:bookmarkEnd w:id="6"/>
    </w:p>
    <w:p>
      <w:r>
        <w:t>Базовый путь: /api/v1. Формат ответов: JSON. Аутентификация: Bearer token в заголовке Authorization.</w:t>
      </w:r>
    </w:p>
    <w:p>
      <w:pPr>
        <w:pStyle w:val="Heading2"/>
      </w:pPr>
      <w:r>
        <w:t>5.1 Аутентификация — /api/v1/auth</w:t>
      </w:r>
    </w:p>
    <w:tbl>
      <w:tblPr>
        <w:tblW w:w="5000" w:type="pct"/>
        <w:tblBorders>
          <w:top w:val="single" w:color="5A7A50" w:sz="8"/>
          <w:left w:val="nil"/>
          <w:bottom w:val="single" w:color="5A7A50" w:sz="8"/>
          <w:right w:val="nil"/>
          <w:insideH w:val="single" w:color="d8e0dc" w:sz="2"/>
          <w:insideV w:val="nil"/>
        </w:tblBorders>
      </w:tblPr>
      <w:tblGrid>
        <w:gridCol w:w="1200"/>
        <w:gridCol w:w="2800"/>
        <w:gridCol w:w="5000"/>
      </w:tblGrid>
      <w:tr>
        <w:trPr>
          <w:tblHeader/>
        </w:trPr>
        <w:tc>
          <w:tcPr>
            <w:tcW w:w="12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Метод</w:t>
            </w:r>
          </w:p>
        </w:tc>
        <w:tc>
          <w:tcPr>
            <w:tcW w:w="28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Эндпоинт</w:t>
            </w:r>
          </w:p>
        </w:tc>
        <w:tc>
          <w:tcPr>
            <w:tcW w:w="50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Описание</w:t>
            </w:r>
          </w:p>
        </w:tc>
      </w:tr>
      <w:tr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POST</w:t>
            </w:r>
          </w:p>
        </w:tc>
        <w:tc>
          <w:tcPr>
            <w:tcW w:w="2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/register</w:t>
            </w:r>
          </w:p>
        </w:tc>
        <w:tc>
          <w:tcPr>
            <w:tcW w:w="5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Регистрация: email, password, firstName, phone</w:t>
            </w:r>
          </w:p>
        </w:tc>
      </w:tr>
      <w:tr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POST</w:t>
            </w:r>
          </w:p>
        </w:tc>
        <w:tc>
          <w:tcPr>
            <w:tcW w:w="2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/login</w:t>
            </w:r>
          </w:p>
        </w:tc>
        <w:tc>
          <w:tcPr>
            <w:tcW w:w="5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Вход, выдача JWT</w:t>
            </w:r>
          </w:p>
        </w:tc>
      </w:tr>
      <w:tr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POST</w:t>
            </w:r>
          </w:p>
        </w:tc>
        <w:tc>
          <w:tcPr>
            <w:tcW w:w="2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/forgot-password</w:t>
            </w:r>
          </w:p>
        </w:tc>
        <w:tc>
          <w:tcPr>
            <w:tcW w:w="5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Ссылка на сброс пароля (1 час)</w:t>
            </w:r>
          </w:p>
        </w:tc>
      </w:tr>
      <w:tr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POST</w:t>
            </w:r>
          </w:p>
        </w:tc>
        <w:tc>
          <w:tcPr>
            <w:tcW w:w="2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/reset-password</w:t>
            </w:r>
          </w:p>
        </w:tc>
        <w:tc>
          <w:tcPr>
            <w:tcW w:w="5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Новый пароль по токену</w:t>
            </w:r>
          </w:p>
        </w:tc>
      </w:tr>
      <w:tr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GET</w:t>
            </w:r>
          </w:p>
        </w:tc>
        <w:tc>
          <w:tcPr>
            <w:tcW w:w="2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/me</w:t>
            </w:r>
          </w:p>
        </w:tc>
        <w:tc>
          <w:tcPr>
            <w:tcW w:w="5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Текущий пользователь + дети + подписка</w:t>
            </w:r>
          </w:p>
        </w:tc>
      </w:tr>
    </w:tbl>
    <w:p>
      <w:r>
        <w:t>Валидация: email формат, password мин. 8 символов (1 буква + 1 цифра), phone опционально +7.</w:t>
      </w:r>
    </w:p>
    <w:p>
      <w:pPr>
        <w:pStyle w:val="Heading2"/>
      </w:pPr>
      <w:r>
        <w:t>5.2 Пользователь — /api/v1/users</w:t>
      </w:r>
    </w:p>
    <w:tbl>
      <w:tblPr>
        <w:tblW w:w="5000" w:type="pct"/>
        <w:tblBorders>
          <w:top w:val="single" w:color="5A7A50" w:sz="8"/>
          <w:left w:val="nil"/>
          <w:bottom w:val="single" w:color="5A7A50" w:sz="8"/>
          <w:right w:val="nil"/>
          <w:insideH w:val="single" w:color="d8e0dc" w:sz="2"/>
          <w:insideV w:val="nil"/>
        </w:tblBorders>
      </w:tblPr>
      <w:tblGrid>
        <w:gridCol w:w="1200"/>
        <w:gridCol w:w="2800"/>
        <w:gridCol w:w="5000"/>
      </w:tblGrid>
      <w:tr>
        <w:trPr>
          <w:tblHeader/>
        </w:trPr>
        <w:tc>
          <w:tcPr>
            <w:tcW w:w="12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Метод</w:t>
            </w:r>
          </w:p>
        </w:tc>
        <w:tc>
          <w:tcPr>
            <w:tcW w:w="28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Эндпоинт</w:t>
            </w:r>
          </w:p>
        </w:tc>
        <w:tc>
          <w:tcPr>
            <w:tcW w:w="50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Описание</w:t>
            </w:r>
          </w:p>
        </w:tc>
      </w:tr>
      <w:tr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PATCH</w:t>
            </w:r>
          </w:p>
        </w:tc>
        <w:tc>
          <w:tcPr>
            <w:tcW w:w="2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/profile</w:t>
            </w:r>
          </w:p>
        </w:tc>
        <w:tc>
          <w:tcPr>
            <w:tcW w:w="5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Обновление профиля (firstName, phone)</w:t>
            </w:r>
          </w:p>
        </w:tc>
      </w:tr>
      <w:tr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POST</w:t>
            </w:r>
          </w:p>
        </w:tc>
        <w:tc>
          <w:tcPr>
            <w:tcW w:w="2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/children</w:t>
            </w:r>
          </w:p>
        </w:tc>
        <w:tc>
          <w:tcPr>
            <w:tcW w:w="5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Добавить ребёнка (name, birthDate)</w:t>
            </w:r>
          </w:p>
        </w:tc>
      </w:tr>
      <w:tr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PATCH</w:t>
            </w:r>
          </w:p>
        </w:tc>
        <w:tc>
          <w:tcPr>
            <w:tcW w:w="2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/children/:id</w:t>
            </w:r>
          </w:p>
        </w:tc>
        <w:tc>
          <w:tcPr>
            <w:tcW w:w="5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Редактировать</w:t>
            </w:r>
          </w:p>
        </w:tc>
      </w:tr>
      <w:tr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DELETE</w:t>
            </w:r>
          </w:p>
        </w:tc>
        <w:tc>
          <w:tcPr>
            <w:tcW w:w="2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/children/:id</w:t>
            </w:r>
          </w:p>
        </w:tc>
        <w:tc>
          <w:tcPr>
            <w:tcW w:w="5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Удалить</w:t>
            </w:r>
          </w:p>
        </w:tc>
      </w:tr>
    </w:tbl>
    <w:p>
      <w:r>
        <w:t>Логика: при добавлении ребёнка current_stage рассчитывается автоматически из birth_date.</w:t>
      </w:r>
    </w:p>
    <w:p>
      <w:pPr>
        <w:pStyle w:val="Heading2"/>
      </w:pPr>
      <w:r>
        <w:t>5.3 Каталог — /api/v1/catalog</w:t>
      </w:r>
    </w:p>
    <w:tbl>
      <w:tblPr>
        <w:tblW w:w="5000" w:type="pct"/>
        <w:tblBorders>
          <w:top w:val="single" w:color="5A7A50" w:sz="8"/>
          <w:left w:val="nil"/>
          <w:bottom w:val="single" w:color="5A7A50" w:sz="8"/>
          <w:right w:val="nil"/>
          <w:insideH w:val="single" w:color="d8e0dc" w:sz="2"/>
          <w:insideV w:val="nil"/>
        </w:tblBorders>
      </w:tblPr>
      <w:tblGrid>
        <w:gridCol w:w="1200"/>
        <w:gridCol w:w="2800"/>
        <w:gridCol w:w="5000"/>
      </w:tblGrid>
      <w:tr>
        <w:trPr>
          <w:tblHeader/>
        </w:trPr>
        <w:tc>
          <w:tcPr>
            <w:tcW w:w="12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Метод</w:t>
            </w:r>
          </w:p>
        </w:tc>
        <w:tc>
          <w:tcPr>
            <w:tcW w:w="28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Эндпоинт</w:t>
            </w:r>
          </w:p>
        </w:tc>
        <w:tc>
          <w:tcPr>
            <w:tcW w:w="50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Описание</w:t>
            </w:r>
          </w:p>
        </w:tc>
      </w:tr>
      <w:tr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GET</w:t>
            </w:r>
          </w:p>
        </w:tc>
        <w:tc>
          <w:tcPr>
            <w:tcW w:w="2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/sets</w:t>
            </w:r>
          </w:p>
        </w:tc>
        <w:tc>
          <w:tcPr>
            <w:tcW w:w="5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Список наборов. Query: ?age=4-6m</w:t>
            </w:r>
          </w:p>
        </w:tc>
      </w:tr>
      <w:tr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GET</w:t>
            </w:r>
          </w:p>
        </w:tc>
        <w:tc>
          <w:tcPr>
            <w:tcW w:w="2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/sets/:slug</w:t>
            </w:r>
          </w:p>
        </w:tc>
        <w:tc>
          <w:tcPr>
            <w:tcW w:w="5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Детали набора с игрушками и навыками</w:t>
            </w:r>
          </w:p>
        </w:tc>
      </w:tr>
    </w:tbl>
    <w:p>
      <w:r>
        <w:t>Ответ /sets включает: id, slug, ageLabel, title, subtitle, price (копейки), imageUrl, toys[], skills[{label, description}], milestone.</w:t>
      </w:r>
    </w:p>
    <w:p>
      <w:pPr>
        <w:pStyle w:val="Heading2"/>
      </w:pPr>
      <w:r>
        <w:t>5.4 Блог — /api/v1/blog</w:t>
      </w:r>
    </w:p>
    <w:tbl>
      <w:tblPr>
        <w:tblW w:w="5000" w:type="pct"/>
        <w:tblBorders>
          <w:top w:val="single" w:color="5A7A50" w:sz="8"/>
          <w:left w:val="nil"/>
          <w:bottom w:val="single" w:color="5A7A50" w:sz="8"/>
          <w:right w:val="nil"/>
          <w:insideH w:val="single" w:color="d8e0dc" w:sz="2"/>
          <w:insideV w:val="nil"/>
        </w:tblBorders>
      </w:tblPr>
      <w:tblGrid>
        <w:gridCol w:w="1200"/>
        <w:gridCol w:w="2800"/>
        <w:gridCol w:w="5000"/>
      </w:tblGrid>
      <w:tr>
        <w:trPr>
          <w:tblHeader/>
        </w:trPr>
        <w:tc>
          <w:tcPr>
            <w:tcW w:w="12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Метод</w:t>
            </w:r>
          </w:p>
        </w:tc>
        <w:tc>
          <w:tcPr>
            <w:tcW w:w="28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Эндпоинт</w:t>
            </w:r>
          </w:p>
        </w:tc>
        <w:tc>
          <w:tcPr>
            <w:tcW w:w="50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Описание</w:t>
            </w:r>
          </w:p>
        </w:tc>
      </w:tr>
      <w:tr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GET</w:t>
            </w:r>
          </w:p>
        </w:tc>
        <w:tc>
          <w:tcPr>
            <w:tcW w:w="2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/articles</w:t>
            </w:r>
          </w:p>
        </w:tc>
        <w:tc>
          <w:tcPr>
            <w:tcW w:w="5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Список статей. Query: ?category=&amp;page=1&amp;limit=12</w:t>
            </w:r>
          </w:p>
        </w:tc>
      </w:tr>
      <w:tr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GET</w:t>
            </w:r>
          </w:p>
        </w:tc>
        <w:tc>
          <w:tcPr>
            <w:tcW w:w="2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/articles/:slug</w:t>
            </w:r>
          </w:p>
        </w:tc>
        <w:tc>
          <w:tcPr>
            <w:tcW w:w="5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Полный текст статьи (HTML content)</w:t>
            </w:r>
          </w:p>
        </w:tc>
      </w:tr>
    </w:tbl>
    <w:p>
      <w:pPr>
        <w:pStyle w:val="Heading2"/>
      </w:pPr>
      <w:r>
        <w:t>5.5 Подписки и оплата — /api/v1/billing</w:t>
      </w:r>
    </w:p>
    <w:tbl>
      <w:tblPr>
        <w:tblW w:w="5000" w:type="pct"/>
        <w:tblBorders>
          <w:top w:val="single" w:color="5A7A50" w:sz="8"/>
          <w:left w:val="nil"/>
          <w:bottom w:val="single" w:color="5A7A50" w:sz="8"/>
          <w:right w:val="nil"/>
          <w:insideH w:val="single" w:color="d8e0dc" w:sz="2"/>
          <w:insideV w:val="nil"/>
        </w:tblBorders>
      </w:tblPr>
      <w:tblGrid>
        <w:gridCol w:w="1200"/>
        <w:gridCol w:w="2800"/>
        <w:gridCol w:w="5000"/>
      </w:tblGrid>
      <w:tr>
        <w:trPr>
          <w:tblHeader/>
        </w:trPr>
        <w:tc>
          <w:tcPr>
            <w:tcW w:w="12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Метод</w:t>
            </w:r>
          </w:p>
        </w:tc>
        <w:tc>
          <w:tcPr>
            <w:tcW w:w="28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Эндпоинт</w:t>
            </w:r>
          </w:p>
        </w:tc>
        <w:tc>
          <w:tcPr>
            <w:tcW w:w="50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Описание</w:t>
            </w:r>
          </w:p>
        </w:tc>
      </w:tr>
      <w:tr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POST</w:t>
            </w:r>
          </w:p>
        </w:tc>
        <w:tc>
          <w:tcPr>
            <w:tcW w:w="2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/create-payment</w:t>
            </w:r>
          </w:p>
        </w:tc>
        <w:tc>
          <w:tcPr>
            <w:tcW w:w="5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Создать платёж ЮKassa. Body: { tier }</w:t>
            </w:r>
          </w:p>
        </w:tc>
      </w:tr>
      <w:tr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POST</w:t>
            </w:r>
          </w:p>
        </w:tc>
        <w:tc>
          <w:tcPr>
            <w:tcW w:w="2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/webhook/yookassa</w:t>
            </w:r>
          </w:p>
        </w:tc>
        <w:tc>
          <w:tcPr>
            <w:tcW w:w="5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Webhook от ЮKassa (success/cancelled)</w:t>
            </w:r>
          </w:p>
        </w:tc>
      </w:tr>
      <w:tr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POST</w:t>
            </w:r>
          </w:p>
        </w:tc>
        <w:tc>
          <w:tcPr>
            <w:tcW w:w="2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/auto-payment</w:t>
            </w:r>
          </w:p>
        </w:tc>
        <w:tc>
          <w:tcPr>
            <w:tcW w:w="5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Cron: ежедневное автосписание</w:t>
            </w:r>
          </w:p>
        </w:tc>
      </w:tr>
      <w:tr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POST</w:t>
            </w:r>
          </w:p>
        </w:tc>
        <w:tc>
          <w:tcPr>
            <w:tcW w:w="2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/cancel</w:t>
            </w:r>
          </w:p>
        </w:tc>
        <w:tc>
          <w:tcPr>
            <w:tcW w:w="5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Отмена подписки (в конце периода)</w:t>
            </w:r>
          </w:p>
        </w:tc>
      </w:tr>
      <w:tr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POST</w:t>
            </w:r>
          </w:p>
        </w:tc>
        <w:tc>
          <w:tcPr>
            <w:tcW w:w="2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/change-tier</w:t>
            </w:r>
          </w:p>
        </w:tc>
        <w:tc>
          <w:tcPr>
            <w:tcW w:w="5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Смена тарифа (проратация)</w:t>
            </w:r>
          </w:p>
        </w:tc>
      </w:tr>
      <w:tr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GET</w:t>
            </w:r>
          </w:p>
        </w:tc>
        <w:tc>
          <w:tcPr>
            <w:tcW w:w="2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/history</w:t>
            </w:r>
          </w:p>
        </w:tc>
        <w:tc>
          <w:tcPr>
            <w:tcW w:w="5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История платежей</w:t>
            </w:r>
          </w:p>
        </w:tc>
      </w:tr>
    </w:tbl>
    <w:p>
      <w:r>
        <w:t>Логика /create-payment: 1) Проверить, что нет активной подписки 2) Создать платёж ЮKassa API v3 3) Сохранить pending-запись 4) Вернуть confirmationUrl.</w:t>
      </w:r>
    </w:p>
    <w:p>
      <w:r>
        <w:t>Логика /auto-payment (Cron, ежедневно в 10:00): найти подписки, где next_billing_at &lt;= NOW() и status=active. Создать платёж через yookassa_payment_method_id. При успехе: продлить на квартал, создать следующий бокс. При неудаче: 3 попытки с интервалом 3 дня, затем status=expired.</w:t>
      </w:r>
    </w:p>
    <w:p>
      <w:pPr>
        <w:pStyle w:val="Heading2"/>
      </w:pPr>
      <w:r>
        <w:t>5.6 Заказы и доставка — /api/v1/orders</w:t>
      </w:r>
    </w:p>
    <w:tbl>
      <w:tblPr>
        <w:tblW w:w="5000" w:type="pct"/>
        <w:tblBorders>
          <w:top w:val="single" w:color="5A7A50" w:sz="8"/>
          <w:left w:val="nil"/>
          <w:bottom w:val="single" w:color="5A7A50" w:sz="8"/>
          <w:right w:val="nil"/>
          <w:insideH w:val="single" w:color="d8e0dc" w:sz="2"/>
          <w:insideV w:val="nil"/>
        </w:tblBorders>
      </w:tblPr>
      <w:tblGrid>
        <w:gridCol w:w="1200"/>
        <w:gridCol w:w="2800"/>
        <w:gridCol w:w="5000"/>
      </w:tblGrid>
      <w:tr>
        <w:trPr>
          <w:tblHeader/>
        </w:trPr>
        <w:tc>
          <w:tcPr>
            <w:tcW w:w="12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Метод</w:t>
            </w:r>
          </w:p>
        </w:tc>
        <w:tc>
          <w:tcPr>
            <w:tcW w:w="28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Эндпоинт</w:t>
            </w:r>
          </w:p>
        </w:tc>
        <w:tc>
          <w:tcPr>
            <w:tcW w:w="50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Описание</w:t>
            </w:r>
          </w:p>
        </w:tc>
      </w:tr>
      <w:tr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GET</w:t>
            </w:r>
          </w:p>
        </w:tc>
        <w:tc>
          <w:tcPr>
            <w:tcW w:w="2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/orders</w:t>
            </w:r>
          </w:p>
        </w:tc>
        <w:tc>
          <w:tcPr>
            <w:tcW w:w="5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Список боксов пользователя с трекингом</w:t>
            </w:r>
          </w:p>
        </w:tc>
      </w:tr>
      <w:tr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GET</w:t>
            </w:r>
          </w:p>
        </w:tc>
        <w:tc>
          <w:tcPr>
            <w:tcW w:w="2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/orders/:id/track</w:t>
            </w:r>
          </w:p>
        </w:tc>
        <w:tc>
          <w:tcPr>
            <w:tcW w:w="5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Детальный трек через СДЭК/Boxberry API</w:t>
            </w:r>
          </w:p>
        </w:tc>
      </w:tr>
      <w:tr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POST</w:t>
            </w:r>
          </w:p>
        </w:tc>
        <w:tc>
          <w:tcPr>
            <w:tcW w:w="2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/webhook/cdek</w:t>
            </w:r>
          </w:p>
        </w:tc>
        <w:tc>
          <w:tcPr>
            <w:tcW w:w="5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Webhook статуса доставки → email/Telegram</w:t>
            </w:r>
          </w:p>
        </w:tc>
      </w:tr>
    </w:tbl>
    <w:p>
      <w:pPr>
        <w:pStyle w:val="Heading2"/>
      </w:pPr>
      <w:r>
        <w:t>5.7 Личный кабинет — /api/v1/dashboard</w:t>
      </w:r>
    </w:p>
    <w:tbl>
      <w:tblPr>
        <w:tblW w:w="5000" w:type="pct"/>
        <w:tblBorders>
          <w:top w:val="single" w:color="5A7A50" w:sz="8"/>
          <w:left w:val="nil"/>
          <w:bottom w:val="single" w:color="5A7A50" w:sz="8"/>
          <w:right w:val="nil"/>
          <w:insideH w:val="single" w:color="d8e0dc" w:sz="2"/>
          <w:insideV w:val="nil"/>
        </w:tblBorders>
      </w:tblPr>
      <w:tblGrid>
        <w:gridCol w:w="1200"/>
        <w:gridCol w:w="2800"/>
        <w:gridCol w:w="5000"/>
      </w:tblGrid>
      <w:tr>
        <w:trPr>
          <w:tblHeader/>
        </w:trPr>
        <w:tc>
          <w:tcPr>
            <w:tcW w:w="12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Метод</w:t>
            </w:r>
          </w:p>
        </w:tc>
        <w:tc>
          <w:tcPr>
            <w:tcW w:w="28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Эндпоинт</w:t>
            </w:r>
          </w:p>
        </w:tc>
        <w:tc>
          <w:tcPr>
            <w:tcW w:w="50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Описание</w:t>
            </w:r>
          </w:p>
        </w:tc>
      </w:tr>
      <w:tr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GET</w:t>
            </w:r>
          </w:p>
        </w:tc>
        <w:tc>
          <w:tcPr>
            <w:tcW w:w="2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/overview</w:t>
            </w:r>
          </w:p>
        </w:tc>
        <w:tc>
          <w:tcPr>
            <w:tcW w:w="5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Данные ребёнка, навыки, подписка, следующий бокс</w:t>
            </w:r>
          </w:p>
        </w:tc>
      </w:tr>
      <w:tr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GET</w:t>
            </w:r>
          </w:p>
        </w:tc>
        <w:tc>
          <w:tcPr>
            <w:tcW w:w="2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/materials</w:t>
            </w:r>
          </w:p>
        </w:tc>
        <w:tc>
          <w:tcPr>
            <w:tcW w:w="5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Материалы. Query: ?filter=all|free|premium</w:t>
            </w:r>
          </w:p>
        </w:tc>
      </w:tr>
      <w:tr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GET</w:t>
            </w:r>
          </w:p>
        </w:tc>
        <w:tc>
          <w:tcPr>
            <w:tcW w:w="2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/videos</w:t>
            </w:r>
          </w:p>
        </w:tc>
        <w:tc>
          <w:tcPr>
            <w:tcW w:w="5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Видеоуроки + флаг completed</w:t>
            </w:r>
          </w:p>
        </w:tc>
      </w:tr>
      <w:tr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GET</w:t>
            </w:r>
          </w:p>
        </w:tc>
        <w:tc>
          <w:tcPr>
            <w:tcW w:w="2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/progress</w:t>
            </w:r>
          </w:p>
        </w:tc>
        <w:tc>
          <w:tcPr>
            <w:tcW w:w="5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Записи прогресса ребёнка</w:t>
            </w:r>
          </w:p>
        </w:tc>
      </w:tr>
      <w:tr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POST</w:t>
            </w:r>
          </w:p>
        </w:tc>
        <w:tc>
          <w:tcPr>
            <w:tcW w:w="2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/progress</w:t>
            </w:r>
          </w:p>
        </w:tc>
        <w:tc>
          <w:tcPr>
            <w:tcW w:w="5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Добавить запись (только admin/psychologist)</w:t>
            </w:r>
          </w:p>
        </w:tc>
      </w:tr>
    </w:tbl>
    <w:p>
      <w:r>
        <w:t>Логика /materials: если тариф basic — блокировать plus/premium. Если plus — блокировать только premium.</w:t>
      </w:r>
    </w:p>
    <w:p>
      <w:r>
        <w:t>Логика POST /progress: доступ только для admin или psychologist. Пользователь не может самостоятельно добавлять записи.</w:t>
      </w:r>
    </w:p>
    <w:p>
      <w:pPr>
        <w:pStyle w:val="Heading2"/>
      </w:pPr>
      <w:r>
        <w:t>5.8 Психолог — /api/v1/psychologist</w:t>
      </w:r>
    </w:p>
    <w:tbl>
      <w:tblPr>
        <w:tblW w:w="5000" w:type="pct"/>
        <w:tblBorders>
          <w:top w:val="single" w:color="5A7A50" w:sz="8"/>
          <w:left w:val="nil"/>
          <w:bottom w:val="single" w:color="5A7A50" w:sz="8"/>
          <w:right w:val="nil"/>
          <w:insideH w:val="single" w:color="d8e0dc" w:sz="2"/>
          <w:insideV w:val="nil"/>
        </w:tblBorders>
      </w:tblPr>
      <w:tblGrid>
        <w:gridCol w:w="1200"/>
        <w:gridCol w:w="2800"/>
        <w:gridCol w:w="5000"/>
      </w:tblGrid>
      <w:tr>
        <w:trPr>
          <w:tblHeader/>
        </w:trPr>
        <w:tc>
          <w:tcPr>
            <w:tcW w:w="12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Метод</w:t>
            </w:r>
          </w:p>
        </w:tc>
        <w:tc>
          <w:tcPr>
            <w:tcW w:w="28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Эндпоинт</w:t>
            </w:r>
          </w:p>
        </w:tc>
        <w:tc>
          <w:tcPr>
            <w:tcW w:w="50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Описание</w:t>
            </w:r>
          </w:p>
        </w:tc>
      </w:tr>
      <w:tr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GET</w:t>
            </w:r>
          </w:p>
        </w:tc>
        <w:tc>
          <w:tcPr>
            <w:tcW w:w="2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/slots</w:t>
            </w:r>
          </w:p>
        </w:tc>
        <w:tc>
          <w:tcPr>
            <w:tcW w:w="5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Доступные слоты. Query: ?days=7</w:t>
            </w:r>
          </w:p>
        </w:tc>
      </w:tr>
      <w:tr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POST</w:t>
            </w:r>
          </w:p>
        </w:tc>
        <w:tc>
          <w:tcPr>
            <w:tcW w:w="2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/book</w:t>
            </w:r>
          </w:p>
        </w:tc>
        <w:tc>
          <w:tcPr>
            <w:tcW w:w="5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Запись. Body: { slotId, notes }. Возвращает Google Meet/Zoom ссылку</w:t>
            </w:r>
          </w:p>
        </w:tc>
      </w:tr>
      <w:tr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GET</w:t>
            </w:r>
          </w:p>
        </w:tc>
        <w:tc>
          <w:tcPr>
            <w:tcW w:w="2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/bookings</w:t>
            </w:r>
          </w:p>
        </w:tc>
        <w:tc>
          <w:tcPr>
            <w:tcW w:w="5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Мои записи</w:t>
            </w:r>
          </w:p>
        </w:tc>
      </w:tr>
    </w:tbl>
    <w:p>
      <w:r>
        <w:t>Валидация записи: 1) tier = 'premium' 2) &lt; 2 completed bookings в этом квартале 3) слот status = 'available'.</w:t>
      </w:r>
    </w:p>
    <w:p>
      <w:pPr>
        <w:pStyle w:val="Heading1"/>
      </w:pPr>
      <w:r>
        <w:t>6. Внешние интеграции</w:t>
      </w:r>
      <w:bookmarkStart w:name="_Toc006" w:id="7"/>
      <w:bookmarkEnd w:id="7"/>
    </w:p>
    <w:p>
      <w:pPr>
        <w:pStyle w:val="Heading2"/>
      </w:pPr>
      <w:r>
        <w:t>6.1 ЮKassa (оплата)</w:t>
      </w:r>
    </w:p>
    <w:p>
      <w:pPr>
        <w:numPr>
          <w:ilvl w:val="0"/>
          <w:numId w:val="1"/>
        </w:numPr>
      </w:pPr>
      <w:r>
        <w:t>API v3, тестовый режим для разработки</w:t>
      </w:r>
    </w:p>
    <w:p>
      <w:pPr>
        <w:numPr>
          <w:ilvl w:val="0"/>
          <w:numId w:val="1"/>
        </w:numPr>
      </w:pPr>
      <w:r>
        <w:t>Первый платёж: перенаправление на форму ЮKassa</w:t>
      </w:r>
    </w:p>
    <w:p>
      <w:pPr>
        <w:numPr>
          <w:ilvl w:val="0"/>
          <w:numId w:val="1"/>
        </w:numPr>
      </w:pPr>
      <w:r>
        <w:t>Автосписание: сохранение payment_method_id, recurring-платежи</w:t>
      </w:r>
    </w:p>
    <w:p>
      <w:pPr>
        <w:numPr>
          <w:ilvl w:val="0"/>
          <w:numId w:val="1"/>
        </w:numPr>
      </w:pPr>
      <w:r>
        <w:t>Webhook: обработка уведомлений о статусе</w:t>
      </w:r>
    </w:p>
    <w:p>
      <w:pPr>
        <w:pStyle w:val="Heading2"/>
      </w:pPr>
      <w:r>
        <w:t>6.2 СДЭК / Boxberry (доставка)</w:t>
      </w:r>
    </w:p>
    <w:p>
      <w:pPr>
        <w:numPr>
          <w:ilvl w:val="0"/>
          <w:numId w:val="1"/>
        </w:numPr>
      </w:pPr>
      <w:r>
        <w:t>API v2 для расчёта сроков и трекинга</w:t>
      </w:r>
    </w:p>
    <w:p>
      <w:pPr>
        <w:numPr>
          <w:ilvl w:val="0"/>
          <w:numId w:val="1"/>
        </w:numPr>
      </w:pPr>
      <w:r>
        <w:t>Генерация трек-номера при отправке</w:t>
      </w:r>
    </w:p>
    <w:p>
      <w:pPr>
        <w:numPr>
          <w:ilvl w:val="0"/>
          <w:numId w:val="1"/>
        </w:numPr>
      </w:pPr>
      <w:r>
        <w:t>Webhook: обновление статуса доставки</w:t>
      </w:r>
    </w:p>
    <w:p>
      <w:pPr>
        <w:pStyle w:val="Heading2"/>
      </w:pPr>
      <w:r>
        <w:t>6.3 Email (SendPulse / Unisender)</w:t>
      </w:r>
    </w:p>
    <w:p>
      <w:pPr>
        <w:numPr>
          <w:ilvl w:val="0"/>
          <w:numId w:val="1"/>
        </w:numPr>
      </w:pPr>
      <w:r>
        <w:t>API отправки через русский сервис</w:t>
      </w:r>
    </w:p>
    <w:p>
      <w:pPr>
        <w:numPr>
          <w:ilvl w:val="0"/>
          <w:numId w:val="1"/>
        </w:numPr>
      </w:pPr>
      <w:r>
        <w:t>7 шаблонов: регистрация, оплата, отправка, доставка, напоминание о продлении, новый урок, консультация</w:t>
      </w:r>
    </w:p>
    <w:p>
      <w:pPr>
        <w:pStyle w:val="Heading2"/>
      </w:pPr>
      <w:r>
        <w:t>6.4 Telegram (опционально)</w:t>
      </w:r>
    </w:p>
    <w:p>
      <w:pPr>
        <w:numPr>
          <w:ilvl w:val="0"/>
          <w:numId w:val="1"/>
        </w:numPr>
      </w:pPr>
      <w:r>
        <w:t>Бот для уведомлений: трекинг, напоминания</w:t>
      </w:r>
    </w:p>
    <w:p>
      <w:pPr>
        <w:pStyle w:val="Heading1"/>
      </w:pPr>
      <w:r>
        <w:t>7. Безопасность</w:t>
      </w:r>
      <w:bookmarkStart w:name="_Toc007" w:id="8"/>
      <w:bookmarkEnd w:id="8"/>
    </w:p>
    <w:p>
      <w:pPr>
        <w:pStyle w:val="Heading2"/>
      </w:pPr>
      <w:r>
        <w:t>7.1 Аутентификация</w:t>
      </w:r>
    </w:p>
    <w:p>
      <w:pPr>
        <w:numPr>
          <w:ilvl w:val="0"/>
          <w:numId w:val="1"/>
        </w:numPr>
      </w:pPr>
      <w:r>
        <w:t>JWT access token (15 мин) + refresh token (7 дней) в httpOnly cookie</w:t>
      </w:r>
    </w:p>
    <w:p>
      <w:pPr>
        <w:numPr>
          <w:ilvl w:val="0"/>
          <w:numId w:val="1"/>
        </w:numPr>
      </w:pPr>
      <w:r>
        <w:t>Rate limiting: 5 попыток входа/мИН на IP</w:t>
      </w:r>
    </w:p>
    <w:p>
      <w:pPr>
        <w:numPr>
          <w:ilvl w:val="0"/>
          <w:numId w:val="1"/>
        </w:numPr>
      </w:pPr>
      <w:r>
        <w:t>Пароли: bcrypt, 12 salt rounds</w:t>
      </w:r>
    </w:p>
    <w:p>
      <w:pPr>
        <w:pStyle w:val="Heading2"/>
      </w:pPr>
      <w:r>
        <w:t>7.2 Защита API</w:t>
      </w:r>
    </w:p>
    <w:p>
      <w:pPr>
        <w:numPr>
          <w:ilvl w:val="0"/>
          <w:numId w:val="1"/>
        </w:numPr>
      </w:pPr>
      <w:r>
        <w:t>Rate limiting: 100 запросов/мин на IP, 1000/мин на пользователя</w:t>
      </w:r>
    </w:p>
    <w:p>
      <w:pPr>
        <w:numPr>
          <w:ilvl w:val="0"/>
          <w:numId w:val="1"/>
        </w:numPr>
      </w:pPr>
      <w:r>
        <w:t>CORS: только rastem.ru и localhost:3000</w:t>
      </w:r>
    </w:p>
    <w:p>
      <w:pPr>
        <w:numPr>
          <w:ilvl w:val="0"/>
          <w:numId w:val="1"/>
        </w:numPr>
      </w:pPr>
      <w:r>
        <w:t>Helmet.js для security headers</w:t>
      </w:r>
    </w:p>
    <w:p>
      <w:pPr>
        <w:numPr>
          <w:ilvl w:val="0"/>
          <w:numId w:val="1"/>
        </w:numPr>
      </w:pPr>
      <w:r>
        <w:t>Валидация входных данных (class-validator)</w:t>
      </w:r>
    </w:p>
    <w:p>
      <w:pPr>
        <w:numPr>
          <w:ilvl w:val="0"/>
          <w:numId w:val="1"/>
        </w:numPr>
      </w:pPr>
      <w:r>
        <w:t>SQL injection: защита через Prisma ORM (parameterized queries)</w:t>
      </w:r>
    </w:p>
    <w:p>
      <w:pPr>
        <w:numPr>
          <w:ilvl w:val="0"/>
          <w:numId w:val="1"/>
        </w:numPr>
      </w:pPr>
      <w:r>
        <w:t>XSS: sanitize всех пользовательских входов</w:t>
      </w:r>
    </w:p>
    <w:p>
      <w:pPr>
        <w:pStyle w:val="Heading2"/>
      </w:pPr>
      <w:r>
        <w:t>7.3 Соответствие 152-ФЗ</w:t>
      </w:r>
    </w:p>
    <w:p>
      <w:pPr>
        <w:numPr>
          <w:ilvl w:val="0"/>
          <w:numId w:val="1"/>
        </w:numPr>
      </w:pPr>
      <w:r>
        <w:t>Все персональные данные на серверах в РФ</w:t>
      </w:r>
    </w:p>
    <w:p>
      <w:pPr>
        <w:numPr>
          <w:ilvl w:val="0"/>
          <w:numId w:val="1"/>
        </w:numPr>
      </w:pPr>
      <w:r>
        <w:t>SSL/TLS шифрование при передаче</w:t>
      </w:r>
    </w:p>
    <w:p>
      <w:pPr>
        <w:numPr>
          <w:ilvl w:val="0"/>
          <w:numId w:val="1"/>
        </w:numPr>
      </w:pPr>
      <w:r>
        <w:t>Шифрование базы данных (at rest)</w:t>
      </w:r>
    </w:p>
    <w:p>
      <w:pPr>
        <w:numPr>
          <w:ilvl w:val="0"/>
          <w:numId w:val="1"/>
        </w:numPr>
      </w:pPr>
      <w:r>
        <w:t>Лог согласий (timestamp + IP)</w:t>
      </w:r>
    </w:p>
    <w:p>
      <w:pPr>
        <w:numPr>
          <w:ilvl w:val="0"/>
          <w:numId w:val="1"/>
        </w:numPr>
      </w:pPr>
      <w:r>
        <w:t>Удаление данных в течение 30 дней после запроса</w:t>
      </w:r>
    </w:p>
    <w:p>
      <w:pPr>
        <w:pStyle w:val="Heading1"/>
      </w:pPr>
      <w:r>
        <w:t>8. Seed-данные</w:t>
      </w:r>
      <w:bookmarkStart w:name="_Toc008" w:id="9"/>
      <w:bookmarkEnd w:id="9"/>
    </w:p>
    <w:p>
      <w:r>
        <w:t>Первый деплой: npx prisma migrate deploy &amp;&amp; npx prisma db seed</w:t>
      </w:r>
    </w:p>
    <w:p>
      <w:pPr>
        <w:numPr>
          <w:ilvl w:val="0"/>
          <w:numId w:val="1"/>
        </w:numPr>
      </w:pPr>
      <w:r>
        <w:t>7 наборов (toy_sets) + 28 игрушек (toys) + 28 навыков (skills)</w:t>
      </w:r>
    </w:p>
    <w:p>
      <w:pPr>
        <w:numPr>
          <w:ilvl w:val="0"/>
          <w:numId w:val="1"/>
        </w:numPr>
      </w:pPr>
      <w:r>
        <w:t>6 статей блога (articles)</w:t>
      </w:r>
    </w:p>
    <w:p>
      <w:pPr>
        <w:numPr>
          <w:ilvl w:val="0"/>
          <w:numId w:val="1"/>
        </w:numPr>
      </w:pPr>
      <w:r>
        <w:t>8 материалов (materials)</w:t>
      </w:r>
    </w:p>
    <w:p>
      <w:pPr>
        <w:numPr>
          <w:ilvl w:val="0"/>
          <w:numId w:val="1"/>
        </w:numPr>
      </w:pPr>
      <w:r>
        <w:t>8 видеоуроков (video_lessons)</w:t>
      </w:r>
    </w:p>
    <w:p>
      <w:pPr>
        <w:numPr>
          <w:ilvl w:val="0"/>
          <w:numId w:val="1"/>
        </w:numPr>
      </w:pPr>
      <w:r>
        <w:t>1 психолог (psychologists)</w:t>
      </w:r>
    </w:p>
    <w:p>
      <w:pPr>
        <w:numPr>
          <w:ilvl w:val="0"/>
          <w:numId w:val="1"/>
        </w:numPr>
      </w:pPr>
      <w:r>
        <w:t>20 слотов на 5 дней вперёд (psych_slots)</w:t>
      </w:r>
    </w:p>
    <w:p>
      <w:pPr>
        <w:pStyle w:val="Heading1"/>
      </w:pPr>
      <w:r>
        <w:t>9. Мониторинг</w:t>
      </w:r>
      <w:bookmarkStart w:name="_Toc009" w:id="10"/>
      <w:bookmarkEnd w:id="10"/>
    </w:p>
    <w:p>
      <w:pPr>
        <w:numPr>
          <w:ilvl w:val="0"/>
          <w:numId w:val="1"/>
        </w:numPr>
      </w:pPr>
      <w:r>
        <w:t>Логи: Winston (info / warn / error levels)</w:t>
      </w:r>
    </w:p>
    <w:p>
      <w:pPr>
        <w:numPr>
          <w:ilvl w:val="0"/>
          <w:numId w:val="1"/>
        </w:numPr>
      </w:pPr>
      <w:r>
        <w:t>Health check: GET /api/v1/health</w:t>
      </w:r>
    </w:p>
    <w:p>
      <w:pPr>
        <w:numPr>
          <w:ilvl w:val="0"/>
          <w:numId w:val="1"/>
        </w:numPr>
      </w:pPr>
      <w:r>
        <w:t>Ошибки: Sentry integration</w:t>
      </w:r>
    </w:p>
    <w:p>
      <w:pPr>
        <w:numPr>
          <w:ilvl w:val="0"/>
          <w:numId w:val="1"/>
        </w:numPr>
      </w:pPr>
      <w:r>
        <w:t>Производительность: логировать запросы &gt; 500 мс</w:t>
      </w:r>
    </w:p>
    <w:p>
      <w:pPr>
        <w:pStyle w:val="Heading1"/>
      </w:pPr>
      <w:r>
        <w:t>10. Тестирование</w:t>
      </w:r>
      <w:bookmarkStart w:name="_Toc010" w:id="11"/>
      <w:bookmarkEnd w:id="11"/>
    </w:p>
    <w:p>
      <w:pPr>
        <w:numPr>
          <w:ilvl w:val="0"/>
          <w:numId w:val="1"/>
        </w:numPr>
      </w:pPr>
      <w:r>
        <w:t>Unit: Jest (services, utilities)</w:t>
      </w:r>
    </w:p>
    <w:p>
      <w:pPr>
        <w:numPr>
          <w:ilvl w:val="0"/>
          <w:numId w:val="1"/>
        </w:numPr>
      </w:pPr>
      <w:r>
        <w:t>Integration: Supertest (API endpoints)</w:t>
      </w:r>
    </w:p>
    <w:p>
      <w:pPr>
        <w:numPr>
          <w:ilvl w:val="0"/>
          <w:numId w:val="1"/>
        </w:numPr>
      </w:pPr>
      <w:r>
        <w:t>Coverage: цель 70%+</w:t>
      </w:r>
    </w:p>
    <w:p>
      <w:pPr>
        <w:numPr>
          <w:ilvl w:val="0"/>
          <w:numId w:val="1"/>
        </w:numPr>
      </w:pPr>
      <w:r>
        <w:t>E2E: регистрация → оплата → подписка → личный кабинет</w:t>
      </w:r>
    </w:p>
    <w:p>
      <w:pPr>
        <w:pStyle w:val="Heading1"/>
      </w:pPr>
      <w:r>
        <w:t>11. Деплой</w:t>
      </w:r>
      <w:bookmarkStart w:name="_Toc011" w:id="12"/>
      <w:bookmarkEnd w:id="12"/>
    </w:p>
    <w:p>
      <w:pPr>
        <w:pStyle w:val="Heading2"/>
      </w:pPr>
      <w:r>
        <w:t>11.1 Docker</w:t>
      </w:r>
    </w:p>
    <w:p>
      <w:pPr>
        <w:pStyle w:val="Code"/>
      </w:pPr>
      <w:r>
        <w:t>FROM node:20-alpine AS builder</w:t>
      </w:r>
    </w:p>
    <w:p>
      <w:pPr>
        <w:pStyle w:val="Code"/>
      </w:pPr>
      <w:r>
        <w:t>WORKDIR /app</w:t>
      </w:r>
    </w:p>
    <w:p>
      <w:pPr>
        <w:pStyle w:val="Code"/>
      </w:pPr>
      <w:r>
        <w:t>COPY . .</w:t>
      </w:r>
    </w:p>
    <w:p>
      <w:pPr>
        <w:pStyle w:val="Code"/>
      </w:pPr>
      <w:r>
        <w:t>RUN npm ci &amp;&amp; npm run build</w:t>
      </w:r>
    </w:p>
    <w:p>
      <w:pPr>
        <w:pStyle w:val="Code"/>
      </w:pPr>
      <w:r>
        <w:t>FROM node:20-alpine</w:t>
      </w:r>
    </w:p>
    <w:p>
      <w:pPr>
        <w:pStyle w:val="Code"/>
      </w:pPr>
      <w:r>
        <w:t>WORKDIR /app</w:t>
      </w:r>
    </w:p>
    <w:p>
      <w:pPr>
        <w:pStyle w:val="Code"/>
      </w:pPr>
      <w:r>
        <w:t>COPY --from=builder /app/dist ./dist</w:t>
      </w:r>
    </w:p>
    <w:p>
      <w:pPr>
        <w:pStyle w:val="Code"/>
      </w:pPr>
      <w:r>
        <w:t>COPY --from=builder /app/node_modules ./node_modules</w:t>
      </w:r>
    </w:p>
    <w:p>
      <w:pPr>
        <w:pStyle w:val="Code"/>
      </w:pPr>
      <w:r>
        <w:t>COPY prisma ./prisma</w:t>
      </w:r>
    </w:p>
    <w:p>
      <w:pPr>
        <w:pStyle w:val="Code"/>
      </w:pPr>
      <w:r>
        <w:t>CMD ["node", "dist/main.js"]</w:t>
      </w:r>
    </w:p>
    <w:p>
      <w:pPr>
        <w:pStyle w:val="Heading2"/>
      </w:pPr>
      <w:r>
        <w:t>11.2 CI/CD (GitHub Actions)</w:t>
      </w:r>
    </w:p>
    <w:p>
      <w:pPr>
        <w:numPr>
          <w:ilvl w:val="0"/>
          <w:numId w:val="1"/>
        </w:numPr>
      </w:pPr>
      <w:r>
        <w:t>Push в main → запуск тестов</w:t>
      </w:r>
    </w:p>
    <w:p>
      <w:pPr>
        <w:numPr>
          <w:ilvl w:val="0"/>
          <w:numId w:val="1"/>
        </w:numPr>
      </w:pPr>
      <w:r>
        <w:t>Тесты пройдены → сборка Docker-образа</w:t>
      </w:r>
    </w:p>
    <w:p>
      <w:pPr>
        <w:numPr>
          <w:ilvl w:val="0"/>
          <w:numId w:val="1"/>
        </w:numPr>
      </w:pPr>
      <w:r>
        <w:t>Push в registry → деплой на сервер</w:t>
      </w:r>
    </w:p>
    <w:p>
      <w:pPr>
        <w:numPr>
          <w:ilvl w:val="0"/>
          <w:numId w:val="1"/>
        </w:numPr>
      </w:pPr>
      <w:r>
        <w:t>Миграции → рестарт сервиса</w:t>
      </w:r>
    </w:p>
    <w:p>
      <w:pPr>
        <w:pStyle w:val="Heading2"/>
      </w:pPr>
      <w:r>
        <w:t>11.3 Инфраструктура</w:t>
      </w:r>
    </w:p>
    <w:p>
      <w:pPr>
        <w:numPr>
          <w:ilvl w:val="0"/>
          <w:numId w:val="1"/>
        </w:numPr>
      </w:pPr>
      <w:r>
        <w:t>VPS: Yandex Cloud / Selectel / Timeweb (РФ)</w:t>
      </w:r>
    </w:p>
    <w:p>
      <w:pPr>
        <w:numPr>
          <w:ilvl w:val="0"/>
          <w:numId w:val="1"/>
        </w:numPr>
      </w:pPr>
      <w:r>
        <w:t>Docker + docker-compose (API, PostgreSQL, Redis, Nginx)</w:t>
      </w:r>
    </w:p>
    <w:p>
      <w:pPr>
        <w:numPr>
          <w:ilvl w:val="0"/>
          <w:numId w:val="1"/>
        </w:numPr>
      </w:pPr>
      <w:r>
        <w:t>Nginx: reverse proxy + SSL (Let's Encrypt)</w:t>
      </w:r>
    </w:p>
    <w:p>
      <w:pPr>
        <w:pStyle w:val="Heading1"/>
      </w:pPr>
      <w:r>
        <w:t>12. Этапы работы</w:t>
      </w:r>
      <w:bookmarkStart w:name="_Toc012" w:id="13"/>
      <w:bookmarkEnd w:id="13"/>
    </w:p>
    <w:tbl>
      <w:tblPr>
        <w:tblW w:w="5000" w:type="pct"/>
        <w:tblBorders>
          <w:top w:val="single" w:color="5A7A50" w:sz="12"/>
          <w:left w:val="nil"/>
          <w:bottom w:val="single" w:color="5A7A50" w:sz="12"/>
          <w:right w:val="nil"/>
          <w:insideH w:val="single" w:color="d8e0dc" w:sz="4"/>
          <w:insideV w:val="nil"/>
        </w:tblBorders>
      </w:tblPr>
      <w:tblGrid>
        <w:gridCol w:w="4000"/>
        <w:gridCol w:w="1200"/>
        <w:gridCol w:w="3800"/>
      </w:tblGrid>
      <w:tr>
        <w:trPr>
          <w:tblHeader/>
        </w:trPr>
        <w:tc>
          <w:tcPr>
            <w:tcW w:w="40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Этап</w:t>
            </w:r>
          </w:p>
        </w:tc>
        <w:tc>
          <w:tcPr>
            <w:tcW w:w="12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Недель</w:t>
            </w:r>
          </w:p>
        </w:tc>
        <w:tc>
          <w:tcPr>
            <w:tcW w:w="38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Результат</w:t>
            </w:r>
          </w:p>
        </w:tc>
      </w:tr>
      <w:tr>
        <w:tc>
          <w:tcPr>
            <w:tcW w:w="4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Проектирование БД + API spec</w:t>
            </w:r>
          </w:p>
        </w:tc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1</w:t>
            </w:r>
          </w:p>
        </w:tc>
        <w:tc>
          <w:tcPr>
            <w:tcW w:w="3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ER-диаграмма, OpenAPI спецификация</w:t>
            </w:r>
          </w:p>
        </w:tc>
      </w:tr>
      <w:tr>
        <w:tc>
          <w:tcPr>
            <w:tcW w:w="4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Аутентификация + пользователи</w:t>
            </w:r>
          </w:p>
        </w:tc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1</w:t>
            </w:r>
          </w:p>
        </w:tc>
        <w:tc>
          <w:tcPr>
            <w:tcW w:w="3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Регистрация, вход, JWT, профиль, дети</w:t>
            </w:r>
          </w:p>
        </w:tc>
      </w:tr>
      <w:tr>
        <w:tc>
          <w:tcPr>
            <w:tcW w:w="4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Каталог + Блог</w:t>
            </w:r>
          </w:p>
        </w:tc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1</w:t>
            </w:r>
          </w:p>
        </w:tc>
        <w:tc>
          <w:tcPr>
            <w:tcW w:w="3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API наборов, статей, seeders</w:t>
            </w:r>
          </w:p>
        </w:tc>
      </w:tr>
      <w:tr>
        <w:tc>
          <w:tcPr>
            <w:tcW w:w="4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Подписки + ЮKassa</w:t>
            </w:r>
          </w:p>
        </w:tc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2</w:t>
            </w:r>
          </w:p>
        </w:tc>
        <w:tc>
          <w:tcPr>
            <w:tcW w:w="3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Оплата, автосписание, смена/отмена тарифа</w:t>
            </w:r>
          </w:p>
        </w:tc>
      </w:tr>
      <w:tr>
        <w:tc>
          <w:tcPr>
            <w:tcW w:w="4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Доставка + уведомления</w:t>
            </w:r>
          </w:p>
        </w:tc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1</w:t>
            </w:r>
          </w:p>
        </w:tc>
        <w:tc>
          <w:tcPr>
            <w:tcW w:w="3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СДЭК/Boxberry, email-шаблоны, трекинг</w:t>
            </w:r>
          </w:p>
        </w:tc>
      </w:tr>
      <w:tr>
        <w:tc>
          <w:tcPr>
            <w:tcW w:w="4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Личный кабинет</w:t>
            </w:r>
          </w:p>
        </w:tc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1.5</w:t>
            </w:r>
          </w:p>
        </w:tc>
        <w:tc>
          <w:tcPr>
            <w:tcW w:w="3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Материалы, видеоуроки, прогресс</w:t>
            </w:r>
          </w:p>
        </w:tc>
      </w:tr>
      <w:tr>
        <w:tc>
          <w:tcPr>
            <w:tcW w:w="4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Психолог + записи</w:t>
            </w:r>
          </w:p>
        </w:tc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1</w:t>
            </w:r>
          </w:p>
        </w:tc>
        <w:tc>
          <w:tcPr>
            <w:tcW w:w="3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Слоты, бронирование, лимиты</w:t>
            </w:r>
          </w:p>
        </w:tc>
      </w:tr>
      <w:tr>
        <w:tc>
          <w:tcPr>
            <w:tcW w:w="40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Тестирование + багфикс</w:t>
            </w:r>
          </w:p>
        </w:tc>
        <w:tc>
          <w:tcPr>
            <w:tcW w:w="12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1.5</w:t>
            </w:r>
          </w:p>
        </w:tc>
        <w:tc>
          <w:tcPr>
            <w:tcW w:w="3800" w:type="dxa"/>
          </w:tcPr>
          <w:p>
            <w:pPr>
              <w:spacing w:before="40" w:after="40"/>
              <w:jc w:val="left"/>
            </w:pPr>
            <w:r>
              <w:rPr>
                <w:color w:val="5a6b62"/>
                <w:sz w:val="20"/>
              </w:rPr>
              <w:t>70%+ покрытие, E2E-сценарии</w:t>
            </w:r>
          </w:p>
        </w:tc>
      </w:tr>
      <w:tr>
        <w:trPr>
          <w:tblHeader/>
        </w:trPr>
        <w:tc>
          <w:tcPr>
            <w:tcW w:w="40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Итого</w:t>
            </w:r>
          </w:p>
        </w:tc>
        <w:tc>
          <w:tcPr>
            <w:tcW w:w="12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10</w:t>
            </w:r>
          </w:p>
        </w:tc>
        <w:tc>
          <w:tcPr>
            <w:tcW w:w="3800" w:type="dxa"/>
            <w:shd w:val="clear" w:fill="f0f4f2"/>
          </w:tcPr>
          <w:p>
            <w:pPr>
              <w:spacing w:before="40" w:after="40"/>
              <w:jc w:val="left"/>
            </w:pPr>
            <w:r>
              <w:rPr>
                <w:b/>
                <w:color w:val="2d3a35"/>
                <w:sz w:val="20"/>
              </w:rPr>
              <w:t>Полностью работающий backend</w:t>
            </w:r>
          </w:p>
        </w:tc>
      </w:tr>
    </w:tbl>
    <w:p>
      <w:pPr>
        <w:pStyle w:val="Heading1"/>
      </w:pPr>
      <w:r>
        <w:t>13. Взаимодействие с frontend-командой</w:t>
      </w:r>
      <w:bookmarkStart w:name="_Toc013" w:id="14"/>
      <w:bookmarkEnd w:id="14"/>
    </w:p>
    <w:p>
      <w:pPr>
        <w:numPr>
          <w:ilvl w:val="0"/>
          <w:numId w:val="1"/>
        </w:numPr>
      </w:pPr>
      <w:r>
        <w:t>API base URL: /api/v1</w:t>
      </w:r>
    </w:p>
    <w:p>
      <w:pPr>
        <w:numPr>
          <w:ilvl w:val="0"/>
          <w:numId w:val="1"/>
        </w:numPr>
      </w:pPr>
      <w:r>
        <w:t>Формат ответов: JSON</w:t>
      </w:r>
    </w:p>
    <w:p>
      <w:pPr>
        <w:numPr>
          <w:ilvl w:val="0"/>
          <w:numId w:val="1"/>
        </w:numPr>
      </w:pPr>
      <w:r>
        <w:t>Аутентификация: Bearer token в заголовке Authorization</w:t>
      </w:r>
    </w:p>
    <w:p>
      <w:pPr>
        <w:numPr>
          <w:ilvl w:val="0"/>
          <w:numId w:val="1"/>
        </w:numPr>
      </w:pPr>
      <w:r>
        <w:t>Все UI-страницы готовы, endpoint’ы интегрируем по готовности каждого модуля</w:t>
      </w:r>
    </w:p>
    <w:p>
      <w:pPr>
        <w:numPr>
          <w:ilvl w:val="0"/>
          <w:numId w:val="1"/>
        </w:numPr>
      </w:pPr>
      <w:r>
        <w:t>WebSocket для чата с психологом — этап 2 (не в MVP)</w:t>
      </w:r>
    </w:p>
    <w:p>
      <w:pPr>
        <w:sectPr>
          <w:headerReference w:type="default" r:id="Rb2029edf908c49c7"/>
          <w:footerReference w:type="default" r:id="Rfe69c6ab1794486f"/>
          <w:pgSz w:w="11906" w:h="16838"/>
          <w:pgMar w:top="1800" w:right="1440" w:bottom="1440" w:left="1440" w:header="720" w:footer="720"/>
        </w:sectPr>
      </w:pPr>
    </w:p>
    <w:p>
      <w: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0692000"/>
            <wp:effectExtent l="0" t="0" r="0" b="0"/>
            <wp:wrapNone/>
            <wp:docPr id="2" name="BackB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ckBg.png"/>
                    <pic:cNvPicPr/>
                  </pic:nvPicPr>
                  <pic:blipFill>
                    <a:blip r:embed="Rfaf9b9fa5d6b4beb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pacing w:before="6500"/>
        <w:jc w:val="center"/>
      </w:pPr>
      <w:r>
        <w:rPr>
          <w:b/>
          <w:color w:val="5A7A50"/>
          <w:sz w:val="48"/>
        </w:rPr>
        <w:t>Растим вместе</w:t>
      </w:r>
    </w:p>
    <w:p>
      <w:pPr>
        <w:spacing w:before="400"/>
        <w:jc w:val="center"/>
      </w:pPr>
      <w:r>
        <w:rPr>
          <w:color w:val="5a6b62"/>
          <w:sz w:val="22"/>
        </w:rPr>
        <w:t>Проект «Растём»</w:t>
      </w:r>
    </w:p>
    <w:p>
      <w:pPr>
        <w:spacing w:before="600"/>
        <w:jc w:val="center"/>
      </w:pPr>
      <w:r>
        <w:rPr>
          <w:color w:val="8a9a90"/>
          <w:sz w:val="18"/>
        </w:rPr>
        <w:t>Единое техническое задание: общие требования, схема БД, API, интеграции, деплой</w:t>
      </w:r>
    </w:p>
    <w:p>
      <w:pPr>
        <w:spacing w:before="200"/>
        <w:jc w:val="center"/>
      </w:pPr>
      <w:r>
        <w:rPr>
          <w:color w:val="8a9a90"/>
          <w:sz w:val="16"/>
        </w:rPr>
        <w:t>© 2025</w:t>
      </w:r>
    </w:p>
    <w:sectPr>
      <w:pgSz w:w="11906" w:h="16838"/>
      <w:pgMar w:top="0" w:right="0" w:bottom="0" w:left="0" w:header="0" w:footer="0"/>
    </w:sectPr>
  </w:body>
</w:document>
</file>

<file path=word/footer1.xml><?xml version="1.0" encoding="utf-8"?>
<w:ftr xmlns:w="http://schemas.openxmlformats.org/wordprocessingml/2006/main">
  <w:p>
    <w:pPr>
      <w:jc w:val="center"/>
    </w:pPr>
    <w:r>
      <w:rPr>
        <w:color w:val="8a9a90"/>
        <w:sz w:val="18"/>
      </w:rPr>
      <w:fldChar w:fldCharType="begin"/>
    </w:r>
    <w:r>
      <w:rPr>
        <w:color w:val="8a9a90"/>
        <w:sz w:val="18"/>
      </w:rPr>
      <w:instrText xml:space="preserve"> PAGE </w:instrText>
    </w:r>
    <w:r>
      <w:rPr>
        <w:color w:val="8a9a90"/>
        <w:sz w:val="18"/>
      </w:rPr>
      <w:fldChar w:fldCharType="separate"/>
    </w:r>
    <w:r>
      <w:rPr>
        <w:color w:val="8a9a90"/>
        <w:sz w:val="18"/>
      </w:rPr>
      <w:t>1</w:t>
    </w:r>
    <w:r>
      <w:rPr>
        <w:color w:val="8a9a90"/>
        <w:sz w:val="18"/>
      </w:rPr>
      <w:fldChar w:fldCharType="end"/>
    </w:r>
    <w:r>
      <w:rPr>
        <w:color w:val="8a9a90"/>
        <w:sz w:val="18"/>
      </w:rPr>
      <w:t xml:space="preserve"> / </w:t>
    </w:r>
    <w:r>
      <w:rPr>
        <w:color w:val="8a9a90"/>
        <w:sz w:val="18"/>
      </w:rPr>
      <w:fldChar w:fldCharType="begin"/>
    </w:r>
    <w:r>
      <w:rPr>
        <w:color w:val="8a9a90"/>
        <w:sz w:val="18"/>
      </w:rPr>
      <w:instrText xml:space="preserve"> NUMPAGES </w:instrText>
    </w:r>
    <w:r>
      <w:rPr>
        <w:color w:val="8a9a90"/>
        <w:sz w:val="18"/>
      </w:rPr>
      <w:fldChar w:fldCharType="separate"/>
    </w:r>
    <w:r>
      <w:rPr>
        <w:color w:val="8a9a90"/>
        <w:sz w:val="18"/>
      </w:rPr>
      <w:t>1</w:t>
    </w:r>
    <w:r>
      <w:rPr>
        <w:color w:val="8a9a90"/>
        <w:sz w:val="18"/>
      </w:rPr>
      <w:fldChar w:fldCharType="end"/>
    </w:r>
  </w:p>
</w:ftr>
</file>

<file path=word/header1.xml><?xml version="1.0" encoding="utf-8"?>
<w:hdr xmlns:w="http://schemas.openxmlformats.org/wordprocessingml/2006/main">
  <w:p>
    <w:pPr>
      <w:jc w:val="right"/>
    </w:pPr>
    <w:r>
      <w:rPr>
        <w:color w:val="8a9a90"/>
        <w:sz w:val="18"/>
      </w:rPr>
      <w:t>ТЗ Backend «Растём» — Объединённый документ</w:t>
    </w:r>
  </w:p>
</w:hdr>
</file>

<file path=word/numbering.xml><?xml version="1.0" encoding="utf-8"?>
<w:numbering xmlns:w="http://schemas.openxmlformats.org/wordprocessingml/2006/main">
  <w:abstractNum w:abstractNumId="1">
    <w:lvl w:ilvl="0">
      <w:numFmt w:val="bullet"/>
      <w:lvlText w:val="•"/>
      <w:lvlJc w:val="left"/>
      <w:pPr>
        <w:ind w:left="72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displayBackgroundShape/>
  <w:updateFields w:val="true"/>
</w:settings>
</file>

<file path=word/styles.xml><?xml version="1.0" encoding="utf-8"?>
<w:styles xmlns:w="http://schemas.openxmlformats.org/wordprocessingml/2006/main">
  <w:style w:type="paragraph" w:styleId="Normal" w:default="true">
    <w:name w:val="Normal"/>
    <w:pPr>
      <w:spacing w:after="160" w:line="300" w:lineRule="auto"/>
    </w:pPr>
    <w:rPr>
      <w:rFonts w:ascii="Calibri" w:hAnsi="Calibri" w:eastAsia="Microsoft YaHei"/>
      <w:color w:val="2d3a35"/>
      <w:sz w:val="21"/>
    </w:rPr>
  </w:style>
  <w:style w:type="paragraph" w:styleId="Heading1">
    <w:name w:val="heading 1"/>
    <w:basedOn w:val="Normal"/>
    <w:pPr>
      <w:keepNext/>
      <w:keepLines/>
      <w:spacing w:before="480" w:after="240"/>
      <w:outlineLvl w:val="0"/>
    </w:pPr>
    <w:rPr>
      <w:rFonts w:ascii="Calibri" w:hAnsi="Calibri" w:eastAsia="Microsoft YaHei"/>
      <w:b/>
      <w:color w:val="5A7A50"/>
      <w:sz w:val="36"/>
    </w:rPr>
  </w:style>
  <w:style w:type="paragraph" w:styleId="Heading2">
    <w:name w:val="heading 2"/>
    <w:basedOn w:val="Normal"/>
    <w:pPr>
      <w:keepNext/>
      <w:keepLines/>
      <w:spacing w:before="360" w:after="160"/>
      <w:outlineLvl w:val="1"/>
    </w:pPr>
    <w:rPr>
      <w:rFonts w:ascii="Calibri" w:hAnsi="Calibri" w:eastAsia="Microsoft YaHei"/>
      <w:b/>
      <w:color w:val="2d3a35"/>
      <w:sz w:val="28"/>
    </w:rPr>
  </w:style>
  <w:style w:type="paragraph" w:styleId="Heading3">
    <w:name w:val="heading 3"/>
    <w:basedOn w:val="Normal"/>
    <w:pPr>
      <w:keepNext/>
      <w:keepLines/>
      <w:spacing w:before="280" w:after="120"/>
      <w:outlineLvl w:val="2"/>
    </w:pPr>
    <w:rPr>
      <w:rFonts w:ascii="Calibri" w:hAnsi="Calibri" w:eastAsia="Microsoft YaHei"/>
      <w:b/>
      <w:color w:val="5a6b62"/>
      <w:sz w:val="24"/>
    </w:rPr>
  </w:style>
  <w:style w:type="paragraph" w:styleId="Code">
    <w:name w:val="Code"/>
    <w:basedOn w:val="Normal"/>
    <w:pPr>
      <w:shd w:val="clear" w:fill="f5f5f0"/>
      <w:spacing w:before="60" w:after="60" w:line="260" w:lineRule="auto"/>
    </w:pPr>
    <w:rPr>
      <w:rFonts w:ascii="Consolas" w:hAnsi="Consolas"/>
      <w:color w:val="444444"/>
      <w:sz w:val="18"/>
    </w:rPr>
  </w:style>
  <w:style w:type="paragraph" w:styleId="TOC1">
    <w:name w:val="toc 1"/>
    <w:basedOn w:val="Normal"/>
    <w:pPr>
      <w:tabs>
        <w:tab w:val="right" w:leader="dot" w:pos="9350"/>
      </w:tabs>
      <w:spacing w:before="200" w:after="60"/>
      <w:ind w:left="0"/>
    </w:pPr>
    <w:rPr>
      <w:b/>
      <w:color w:val="2d3a35"/>
    </w:rPr>
  </w:style>
  <w:style w:type="paragraph" w:styleId="TOC2">
    <w:name w:val="toc 2"/>
    <w:basedOn w:val="Normal"/>
    <w:pPr>
      <w:tabs>
        <w:tab w:val="right" w:leader="dot" w:pos="9350"/>
      </w:tabs>
      <w:spacing w:before="60" w:after="60"/>
      <w:ind w:left="360"/>
    </w:pPr>
    <w:rPr>
      <w:color w:val="5a6b62"/>
    </w:rPr>
  </w:style>
  <w:style w:type="paragraph" w:styleId="TOC3">
    <w:name w:val="toc 3"/>
    <w:basedOn w:val="Normal"/>
    <w:pPr>
      <w:tabs>
        <w:tab w:val="right" w:leader="dot" w:pos="9350"/>
      </w:tabs>
      <w:spacing w:before="40" w:after="60"/>
      <w:ind w:left="720"/>
    </w:pPr>
    <w:rPr>
      <w:color w:val="5a6b62"/>
    </w:rPr>
  </w:style>
</w:styles>
</file>

<file path=word/_rels/document.xml.rels><?xml version='1.0' encoding='UTF-8'?>
<Relationships xmlns="http://schemas.openxmlformats.org/package/2006/relationships"><Relationship Type="http://schemas.openxmlformats.org/officeDocument/2006/relationships/styles" Target="styles.xml" Id="R14627ee034f54776" /><Relationship Type="http://schemas.openxmlformats.org/officeDocument/2006/relationships/numbering" Target="numbering.xml" Id="R6ab882c7d8814078" /><Relationship Type="http://schemas.openxmlformats.org/officeDocument/2006/relationships/image" Target="media/image.png" Id="Re23ba7acdbed49bd" /><Relationship Type="http://schemas.openxmlformats.org/officeDocument/2006/relationships/image" Target="media/image2.png" Id="Rfaf9b9fa5d6b4beb" /><Relationship Type="http://schemas.openxmlformats.org/officeDocument/2006/relationships/header" Target="header1.xml" Id="Rb2029edf908c49c7" /><Relationship Type="http://schemas.openxmlformats.org/officeDocument/2006/relationships/footer" Target="footer1.xml" Id="Rfe69c6ab1794486f" /><Relationship Type="http://schemas.openxmlformats.org/officeDocument/2006/relationships/settings" Target="settings.xml" Id="Rf673b41c7a8e4799" /></Relationships>
</file>